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34FB" w14:textId="77777777" w:rsidR="00B72718" w:rsidRDefault="00B72718" w:rsidP="00107AD4">
      <w:pPr>
        <w:ind w:firstLine="708"/>
        <w:jc w:val="both"/>
        <w:rPr>
          <w:sz w:val="22"/>
          <w:szCs w:val="22"/>
          <w:lang w:val="fr-FR"/>
        </w:rPr>
      </w:pPr>
      <w:r>
        <w:rPr>
          <w:b/>
          <w:sz w:val="22"/>
          <w:szCs w:val="22"/>
          <w:lang w:val="fr-FR"/>
        </w:rPr>
        <w:t>DECLARATIA PRIVIND GUVERNATA CORPORATIVA</w:t>
      </w:r>
    </w:p>
    <w:p w14:paraId="441B3C61" w14:textId="77777777" w:rsidR="00B72718" w:rsidRDefault="00B72718" w:rsidP="00B72718">
      <w:pPr>
        <w:ind w:firstLine="357"/>
        <w:jc w:val="both"/>
        <w:rPr>
          <w:sz w:val="22"/>
          <w:szCs w:val="22"/>
          <w:lang w:val="fr-FR"/>
        </w:rPr>
      </w:pPr>
    </w:p>
    <w:p w14:paraId="63E81BBE" w14:textId="77777777" w:rsidR="00B72718" w:rsidRDefault="00B72718" w:rsidP="00B72718">
      <w:pPr>
        <w:ind w:firstLine="357"/>
        <w:jc w:val="both"/>
        <w:rPr>
          <w:sz w:val="22"/>
          <w:szCs w:val="22"/>
          <w:lang w:val="fr-FR"/>
        </w:rPr>
      </w:pPr>
      <w:proofErr w:type="spellStart"/>
      <w:r>
        <w:rPr>
          <w:sz w:val="22"/>
          <w:szCs w:val="22"/>
          <w:lang w:val="fr-FR"/>
        </w:rPr>
        <w:t>Consiliul</w:t>
      </w:r>
      <w:proofErr w:type="spellEnd"/>
      <w:r>
        <w:rPr>
          <w:sz w:val="22"/>
          <w:szCs w:val="22"/>
          <w:lang w:val="fr-FR"/>
        </w:rPr>
        <w:t xml:space="preserve"> de </w:t>
      </w:r>
      <w:proofErr w:type="spellStart"/>
      <w:r>
        <w:rPr>
          <w:sz w:val="22"/>
          <w:szCs w:val="22"/>
          <w:lang w:val="fr-FR"/>
        </w:rPr>
        <w:t>Administratie</w:t>
      </w:r>
      <w:proofErr w:type="spellEnd"/>
      <w:r>
        <w:rPr>
          <w:sz w:val="22"/>
          <w:szCs w:val="22"/>
          <w:lang w:val="fr-FR"/>
        </w:rPr>
        <w:t xml:space="preserve"> al COMALIM a </w:t>
      </w:r>
      <w:proofErr w:type="spellStart"/>
      <w:r>
        <w:rPr>
          <w:sz w:val="22"/>
          <w:szCs w:val="22"/>
          <w:lang w:val="fr-FR"/>
        </w:rPr>
        <w:t>adoptat</w:t>
      </w:r>
      <w:proofErr w:type="spellEnd"/>
      <w:r>
        <w:rPr>
          <w:sz w:val="22"/>
          <w:szCs w:val="22"/>
          <w:lang w:val="fr-FR"/>
        </w:rPr>
        <w:t xml:space="preserve"> </w:t>
      </w:r>
      <w:proofErr w:type="spellStart"/>
      <w:r>
        <w:rPr>
          <w:sz w:val="22"/>
          <w:szCs w:val="22"/>
          <w:lang w:val="fr-FR"/>
        </w:rPr>
        <w:t>decizii</w:t>
      </w:r>
      <w:proofErr w:type="spellEnd"/>
      <w:r>
        <w:rPr>
          <w:sz w:val="22"/>
          <w:szCs w:val="22"/>
          <w:lang w:val="fr-FR"/>
        </w:rPr>
        <w:t xml:space="preserve"> </w:t>
      </w:r>
      <w:proofErr w:type="spellStart"/>
      <w:r>
        <w:rPr>
          <w:sz w:val="22"/>
          <w:szCs w:val="22"/>
          <w:lang w:val="fr-FR"/>
        </w:rPr>
        <w:t>privind</w:t>
      </w:r>
      <w:proofErr w:type="spellEnd"/>
      <w:r>
        <w:rPr>
          <w:sz w:val="22"/>
          <w:szCs w:val="22"/>
          <w:lang w:val="fr-FR"/>
        </w:rPr>
        <w:t xml:space="preserve"> </w:t>
      </w:r>
      <w:proofErr w:type="spellStart"/>
      <w:r>
        <w:rPr>
          <w:sz w:val="22"/>
          <w:szCs w:val="22"/>
          <w:lang w:val="fr-FR"/>
        </w:rPr>
        <w:t>activitatea</w:t>
      </w:r>
      <w:proofErr w:type="spellEnd"/>
      <w:r>
        <w:rPr>
          <w:sz w:val="22"/>
          <w:szCs w:val="22"/>
          <w:lang w:val="fr-FR"/>
        </w:rPr>
        <w:t xml:space="preserve"> </w:t>
      </w:r>
      <w:proofErr w:type="spellStart"/>
      <w:r>
        <w:rPr>
          <w:sz w:val="22"/>
          <w:szCs w:val="22"/>
          <w:lang w:val="fr-FR"/>
        </w:rPr>
        <w:t>companiei</w:t>
      </w:r>
      <w:proofErr w:type="spellEnd"/>
      <w:r>
        <w:rPr>
          <w:sz w:val="22"/>
          <w:szCs w:val="22"/>
          <w:lang w:val="fr-FR"/>
        </w:rPr>
        <w:t xml:space="preserve"> in </w:t>
      </w:r>
      <w:proofErr w:type="spellStart"/>
      <w:r>
        <w:rPr>
          <w:sz w:val="22"/>
          <w:szCs w:val="22"/>
          <w:lang w:val="fr-FR"/>
        </w:rPr>
        <w:t>dezbaterea</w:t>
      </w:r>
      <w:proofErr w:type="spellEnd"/>
      <w:r>
        <w:rPr>
          <w:sz w:val="22"/>
          <w:szCs w:val="22"/>
          <w:lang w:val="fr-FR"/>
        </w:rPr>
        <w:t xml:space="preserve"> care a </w:t>
      </w:r>
      <w:proofErr w:type="spellStart"/>
      <w:r>
        <w:rPr>
          <w:sz w:val="22"/>
          <w:szCs w:val="22"/>
          <w:lang w:val="fr-FR"/>
        </w:rPr>
        <w:t>avut</w:t>
      </w:r>
      <w:proofErr w:type="spellEnd"/>
      <w:r>
        <w:rPr>
          <w:sz w:val="22"/>
          <w:szCs w:val="22"/>
          <w:lang w:val="fr-FR"/>
        </w:rPr>
        <w:t xml:space="preserve"> </w:t>
      </w:r>
      <w:proofErr w:type="spellStart"/>
      <w:r>
        <w:rPr>
          <w:sz w:val="22"/>
          <w:szCs w:val="22"/>
          <w:lang w:val="fr-FR"/>
        </w:rPr>
        <w:t>loc</w:t>
      </w:r>
      <w:proofErr w:type="spellEnd"/>
      <w:r>
        <w:rPr>
          <w:sz w:val="22"/>
          <w:szCs w:val="22"/>
          <w:lang w:val="fr-FR"/>
        </w:rPr>
        <w:t xml:space="preserve"> </w:t>
      </w:r>
      <w:proofErr w:type="spellStart"/>
      <w:r>
        <w:rPr>
          <w:sz w:val="22"/>
          <w:szCs w:val="22"/>
          <w:lang w:val="fr-FR"/>
        </w:rPr>
        <w:t>in</w:t>
      </w:r>
      <w:proofErr w:type="spellEnd"/>
      <w:r>
        <w:rPr>
          <w:sz w:val="22"/>
          <w:szCs w:val="22"/>
          <w:lang w:val="fr-FR"/>
        </w:rPr>
        <w:t xml:space="preserve"> 2021.</w:t>
      </w:r>
    </w:p>
    <w:p w14:paraId="5A7D454D" w14:textId="77777777" w:rsidR="00B72718" w:rsidRDefault="00B72718" w:rsidP="00B72718">
      <w:pPr>
        <w:ind w:firstLine="357"/>
        <w:jc w:val="both"/>
        <w:rPr>
          <w:sz w:val="22"/>
          <w:szCs w:val="22"/>
          <w:lang w:val="fr-FR"/>
        </w:rPr>
      </w:pPr>
      <w:proofErr w:type="spellStart"/>
      <w:r>
        <w:rPr>
          <w:sz w:val="22"/>
          <w:szCs w:val="22"/>
          <w:lang w:val="fr-FR"/>
        </w:rPr>
        <w:t>Consiliul</w:t>
      </w:r>
      <w:proofErr w:type="spellEnd"/>
      <w:r>
        <w:rPr>
          <w:sz w:val="22"/>
          <w:szCs w:val="22"/>
          <w:lang w:val="fr-FR"/>
        </w:rPr>
        <w:t xml:space="preserve"> de </w:t>
      </w:r>
      <w:proofErr w:type="spellStart"/>
      <w:r>
        <w:rPr>
          <w:sz w:val="22"/>
          <w:szCs w:val="22"/>
          <w:lang w:val="fr-FR"/>
        </w:rPr>
        <w:t>Administratie</w:t>
      </w:r>
      <w:proofErr w:type="spellEnd"/>
      <w:r>
        <w:rPr>
          <w:sz w:val="22"/>
          <w:szCs w:val="22"/>
          <w:lang w:val="fr-FR"/>
        </w:rPr>
        <w:t xml:space="preserve"> si-a </w:t>
      </w:r>
      <w:proofErr w:type="spellStart"/>
      <w:r>
        <w:rPr>
          <w:sz w:val="22"/>
          <w:szCs w:val="22"/>
          <w:lang w:val="fr-FR"/>
        </w:rPr>
        <w:t>ghidat</w:t>
      </w:r>
      <w:proofErr w:type="spellEnd"/>
      <w:r>
        <w:rPr>
          <w:sz w:val="22"/>
          <w:szCs w:val="22"/>
          <w:lang w:val="fr-FR"/>
        </w:rPr>
        <w:t xml:space="preserve"> </w:t>
      </w:r>
      <w:proofErr w:type="spellStart"/>
      <w:r>
        <w:rPr>
          <w:sz w:val="22"/>
          <w:szCs w:val="22"/>
          <w:lang w:val="fr-FR"/>
        </w:rPr>
        <w:t>actiunile</w:t>
      </w:r>
      <w:proofErr w:type="spellEnd"/>
      <w:r>
        <w:rPr>
          <w:sz w:val="22"/>
          <w:szCs w:val="22"/>
          <w:lang w:val="fr-FR"/>
        </w:rPr>
        <w:t xml:space="preserve"> si </w:t>
      </w:r>
      <w:proofErr w:type="spellStart"/>
      <w:r>
        <w:rPr>
          <w:sz w:val="22"/>
          <w:szCs w:val="22"/>
          <w:lang w:val="fr-FR"/>
        </w:rPr>
        <w:t>fundamentat</w:t>
      </w:r>
      <w:proofErr w:type="spellEnd"/>
      <w:r>
        <w:rPr>
          <w:sz w:val="22"/>
          <w:szCs w:val="22"/>
          <w:lang w:val="fr-FR"/>
        </w:rPr>
        <w:t xml:space="preserve"> </w:t>
      </w:r>
      <w:proofErr w:type="spellStart"/>
      <w:r>
        <w:rPr>
          <w:sz w:val="22"/>
          <w:szCs w:val="22"/>
          <w:lang w:val="fr-FR"/>
        </w:rPr>
        <w:t>deciziile</w:t>
      </w:r>
      <w:proofErr w:type="spellEnd"/>
      <w:r>
        <w:rPr>
          <w:sz w:val="22"/>
          <w:szCs w:val="22"/>
          <w:lang w:val="fr-FR"/>
        </w:rPr>
        <w:t xml:space="preserve"> </w:t>
      </w:r>
      <w:proofErr w:type="spellStart"/>
      <w:r>
        <w:rPr>
          <w:sz w:val="22"/>
          <w:szCs w:val="22"/>
          <w:lang w:val="fr-FR"/>
        </w:rPr>
        <w:t>prin</w:t>
      </w:r>
      <w:proofErr w:type="spellEnd"/>
      <w:r>
        <w:rPr>
          <w:sz w:val="22"/>
          <w:szCs w:val="22"/>
          <w:lang w:val="fr-FR"/>
        </w:rPr>
        <w:t xml:space="preserve"> </w:t>
      </w:r>
      <w:proofErr w:type="spellStart"/>
      <w:r>
        <w:rPr>
          <w:sz w:val="22"/>
          <w:szCs w:val="22"/>
          <w:lang w:val="fr-FR"/>
        </w:rPr>
        <w:t>prisma</w:t>
      </w:r>
      <w:proofErr w:type="spellEnd"/>
      <w:r>
        <w:rPr>
          <w:sz w:val="22"/>
          <w:szCs w:val="22"/>
          <w:lang w:val="fr-FR"/>
        </w:rPr>
        <w:t xml:space="preserve"> </w:t>
      </w:r>
      <w:proofErr w:type="spellStart"/>
      <w:r>
        <w:rPr>
          <w:sz w:val="22"/>
          <w:szCs w:val="22"/>
          <w:lang w:val="fr-FR"/>
        </w:rPr>
        <w:t>competentelor</w:t>
      </w:r>
      <w:proofErr w:type="spellEnd"/>
      <w:r>
        <w:rPr>
          <w:sz w:val="22"/>
          <w:szCs w:val="22"/>
          <w:lang w:val="fr-FR"/>
        </w:rPr>
        <w:t xml:space="preserve"> de </w:t>
      </w:r>
      <w:proofErr w:type="spellStart"/>
      <w:r>
        <w:rPr>
          <w:sz w:val="22"/>
          <w:szCs w:val="22"/>
          <w:lang w:val="fr-FR"/>
        </w:rPr>
        <w:t>baza</w:t>
      </w:r>
      <w:proofErr w:type="spellEnd"/>
      <w:r>
        <w:rPr>
          <w:sz w:val="22"/>
          <w:szCs w:val="22"/>
          <w:lang w:val="fr-FR"/>
        </w:rPr>
        <w:t xml:space="preserve"> </w:t>
      </w:r>
      <w:proofErr w:type="spellStart"/>
      <w:r>
        <w:rPr>
          <w:sz w:val="22"/>
          <w:szCs w:val="22"/>
          <w:lang w:val="fr-FR"/>
        </w:rPr>
        <w:t>pe</w:t>
      </w:r>
      <w:proofErr w:type="spellEnd"/>
      <w:r>
        <w:rPr>
          <w:sz w:val="22"/>
          <w:szCs w:val="22"/>
          <w:lang w:val="fr-FR"/>
        </w:rPr>
        <w:t xml:space="preserve"> care le </w:t>
      </w:r>
      <w:proofErr w:type="spellStart"/>
      <w:r>
        <w:rPr>
          <w:sz w:val="22"/>
          <w:szCs w:val="22"/>
          <w:lang w:val="fr-FR"/>
        </w:rPr>
        <w:t>detine</w:t>
      </w:r>
      <w:proofErr w:type="spellEnd"/>
      <w:r>
        <w:rPr>
          <w:sz w:val="22"/>
          <w:szCs w:val="22"/>
          <w:lang w:val="fr-FR"/>
        </w:rPr>
        <w:t xml:space="preserve"> in </w:t>
      </w:r>
      <w:proofErr w:type="spellStart"/>
      <w:r>
        <w:rPr>
          <w:sz w:val="22"/>
          <w:szCs w:val="22"/>
          <w:lang w:val="fr-FR"/>
        </w:rPr>
        <w:t>temeiul</w:t>
      </w:r>
      <w:proofErr w:type="spellEnd"/>
      <w:r>
        <w:rPr>
          <w:sz w:val="22"/>
          <w:szCs w:val="22"/>
          <w:lang w:val="fr-FR"/>
        </w:rPr>
        <w:t xml:space="preserve"> </w:t>
      </w:r>
      <w:proofErr w:type="spellStart"/>
      <w:r>
        <w:rPr>
          <w:sz w:val="22"/>
          <w:szCs w:val="22"/>
          <w:lang w:val="fr-FR"/>
        </w:rPr>
        <w:t>legii</w:t>
      </w:r>
      <w:proofErr w:type="spellEnd"/>
      <w:r>
        <w:rPr>
          <w:sz w:val="22"/>
          <w:szCs w:val="22"/>
          <w:lang w:val="fr-FR"/>
        </w:rPr>
        <w:t xml:space="preserve"> si </w:t>
      </w:r>
      <w:proofErr w:type="spellStart"/>
      <w:r>
        <w:rPr>
          <w:sz w:val="22"/>
          <w:szCs w:val="22"/>
          <w:lang w:val="fr-FR"/>
        </w:rPr>
        <w:t>constractului</w:t>
      </w:r>
      <w:proofErr w:type="spellEnd"/>
      <w:r>
        <w:rPr>
          <w:sz w:val="22"/>
          <w:szCs w:val="22"/>
          <w:lang w:val="fr-FR"/>
        </w:rPr>
        <w:t xml:space="preserve"> de </w:t>
      </w:r>
      <w:proofErr w:type="spellStart"/>
      <w:r>
        <w:rPr>
          <w:sz w:val="22"/>
          <w:szCs w:val="22"/>
          <w:lang w:val="fr-FR"/>
        </w:rPr>
        <w:t>administrare</w:t>
      </w:r>
      <w:proofErr w:type="spellEnd"/>
      <w:r>
        <w:rPr>
          <w:sz w:val="22"/>
          <w:szCs w:val="22"/>
          <w:lang w:val="fr-FR"/>
        </w:rPr>
        <w:t>.</w:t>
      </w:r>
    </w:p>
    <w:p w14:paraId="12D88FCA" w14:textId="77777777" w:rsidR="00B72718" w:rsidRDefault="00B72718" w:rsidP="00B72718">
      <w:pPr>
        <w:ind w:firstLine="357"/>
        <w:jc w:val="both"/>
        <w:rPr>
          <w:sz w:val="22"/>
          <w:szCs w:val="22"/>
          <w:lang w:val="fr-FR"/>
        </w:rPr>
      </w:pPr>
      <w:proofErr w:type="spellStart"/>
      <w:r>
        <w:rPr>
          <w:sz w:val="22"/>
          <w:szCs w:val="22"/>
          <w:lang w:val="fr-FR"/>
        </w:rPr>
        <w:t>Principalele</w:t>
      </w:r>
      <w:proofErr w:type="spellEnd"/>
      <w:r>
        <w:rPr>
          <w:sz w:val="22"/>
          <w:szCs w:val="22"/>
          <w:lang w:val="fr-FR"/>
        </w:rPr>
        <w:t xml:space="preserve"> </w:t>
      </w:r>
      <w:proofErr w:type="spellStart"/>
      <w:r>
        <w:rPr>
          <w:sz w:val="22"/>
          <w:szCs w:val="22"/>
          <w:lang w:val="fr-FR"/>
        </w:rPr>
        <w:t>decizii</w:t>
      </w:r>
      <w:proofErr w:type="spellEnd"/>
      <w:r>
        <w:rPr>
          <w:sz w:val="22"/>
          <w:szCs w:val="22"/>
          <w:lang w:val="fr-FR"/>
        </w:rPr>
        <w:t xml:space="preserve"> ale </w:t>
      </w:r>
      <w:proofErr w:type="spellStart"/>
      <w:r>
        <w:rPr>
          <w:sz w:val="22"/>
          <w:szCs w:val="22"/>
          <w:lang w:val="fr-FR"/>
        </w:rPr>
        <w:t>Consiliului</w:t>
      </w:r>
      <w:proofErr w:type="spellEnd"/>
      <w:r>
        <w:rPr>
          <w:sz w:val="22"/>
          <w:szCs w:val="22"/>
          <w:lang w:val="fr-FR"/>
        </w:rPr>
        <w:t xml:space="preserve"> de </w:t>
      </w:r>
      <w:proofErr w:type="spellStart"/>
      <w:r>
        <w:rPr>
          <w:sz w:val="22"/>
          <w:szCs w:val="22"/>
          <w:lang w:val="fr-FR"/>
        </w:rPr>
        <w:t>Administratie</w:t>
      </w:r>
      <w:proofErr w:type="spellEnd"/>
      <w:r>
        <w:rPr>
          <w:sz w:val="22"/>
          <w:szCs w:val="22"/>
          <w:lang w:val="fr-FR"/>
        </w:rPr>
        <w:t xml:space="preserve"> au </w:t>
      </w:r>
      <w:proofErr w:type="spellStart"/>
      <w:r>
        <w:rPr>
          <w:sz w:val="22"/>
          <w:szCs w:val="22"/>
          <w:lang w:val="fr-FR"/>
        </w:rPr>
        <w:t>vizat</w:t>
      </w:r>
      <w:proofErr w:type="spellEnd"/>
      <w:r>
        <w:rPr>
          <w:sz w:val="22"/>
          <w:szCs w:val="22"/>
          <w:lang w:val="fr-FR"/>
        </w:rPr>
        <w:t> :</w:t>
      </w:r>
    </w:p>
    <w:p w14:paraId="1910F2AE" w14:textId="77777777" w:rsidR="00B72718" w:rsidRDefault="00B72718" w:rsidP="00B72718">
      <w:pPr>
        <w:ind w:left="1077"/>
        <w:jc w:val="both"/>
        <w:rPr>
          <w:sz w:val="22"/>
          <w:szCs w:val="22"/>
          <w:lang w:val="fr-FR"/>
        </w:rPr>
      </w:pPr>
      <w:r>
        <w:rPr>
          <w:sz w:val="22"/>
          <w:szCs w:val="22"/>
          <w:lang w:val="fr-FR"/>
        </w:rPr>
        <w:t>-</w:t>
      </w:r>
      <w:proofErr w:type="spellStart"/>
      <w:r>
        <w:rPr>
          <w:sz w:val="22"/>
          <w:szCs w:val="22"/>
          <w:lang w:val="fr-FR"/>
        </w:rPr>
        <w:t>directiile</w:t>
      </w:r>
      <w:proofErr w:type="spellEnd"/>
      <w:r>
        <w:rPr>
          <w:sz w:val="22"/>
          <w:szCs w:val="22"/>
          <w:lang w:val="fr-FR"/>
        </w:rPr>
        <w:t xml:space="preserve"> principale de </w:t>
      </w:r>
      <w:proofErr w:type="spellStart"/>
      <w:r>
        <w:rPr>
          <w:sz w:val="22"/>
          <w:szCs w:val="22"/>
          <w:lang w:val="fr-FR"/>
        </w:rPr>
        <w:t>activitate</w:t>
      </w:r>
      <w:proofErr w:type="spellEnd"/>
      <w:r>
        <w:rPr>
          <w:sz w:val="22"/>
          <w:szCs w:val="22"/>
          <w:lang w:val="fr-FR"/>
        </w:rPr>
        <w:t xml:space="preserve"> si de </w:t>
      </w:r>
      <w:proofErr w:type="spellStart"/>
      <w:r>
        <w:rPr>
          <w:sz w:val="22"/>
          <w:szCs w:val="22"/>
          <w:lang w:val="fr-FR"/>
        </w:rPr>
        <w:t>dezvoltare</w:t>
      </w:r>
      <w:proofErr w:type="spellEnd"/>
      <w:r>
        <w:rPr>
          <w:sz w:val="22"/>
          <w:szCs w:val="22"/>
          <w:lang w:val="fr-FR"/>
        </w:rPr>
        <w:t xml:space="preserve"> a </w:t>
      </w:r>
      <w:proofErr w:type="spellStart"/>
      <w:proofErr w:type="gramStart"/>
      <w:r>
        <w:rPr>
          <w:sz w:val="22"/>
          <w:szCs w:val="22"/>
          <w:lang w:val="fr-FR"/>
        </w:rPr>
        <w:t>societatii</w:t>
      </w:r>
      <w:proofErr w:type="spellEnd"/>
      <w:r>
        <w:rPr>
          <w:sz w:val="22"/>
          <w:szCs w:val="22"/>
          <w:lang w:val="fr-FR"/>
        </w:rPr>
        <w:t>;</w:t>
      </w:r>
      <w:proofErr w:type="gramEnd"/>
    </w:p>
    <w:p w14:paraId="3A3ABCD3" w14:textId="77777777" w:rsidR="00B72718" w:rsidRDefault="00B72718" w:rsidP="00B72718">
      <w:pPr>
        <w:ind w:left="1077"/>
        <w:jc w:val="both"/>
        <w:rPr>
          <w:sz w:val="22"/>
          <w:szCs w:val="22"/>
          <w:lang w:val="fr-FR"/>
        </w:rPr>
      </w:pPr>
      <w:r>
        <w:rPr>
          <w:sz w:val="22"/>
          <w:szCs w:val="22"/>
          <w:lang w:val="fr-FR"/>
        </w:rPr>
        <w:t>-</w:t>
      </w:r>
      <w:proofErr w:type="spellStart"/>
      <w:proofErr w:type="gramStart"/>
      <w:r>
        <w:rPr>
          <w:sz w:val="22"/>
          <w:szCs w:val="22"/>
          <w:lang w:val="fr-FR"/>
        </w:rPr>
        <w:t>organizarea</w:t>
      </w:r>
      <w:proofErr w:type="spellEnd"/>
      <w:r>
        <w:rPr>
          <w:sz w:val="22"/>
          <w:szCs w:val="22"/>
          <w:lang w:val="fr-FR"/>
        </w:rPr>
        <w:t xml:space="preserve">  </w:t>
      </w:r>
      <w:proofErr w:type="spellStart"/>
      <w:r>
        <w:rPr>
          <w:sz w:val="22"/>
          <w:szCs w:val="22"/>
          <w:lang w:val="fr-FR"/>
        </w:rPr>
        <w:t>adunarii</w:t>
      </w:r>
      <w:proofErr w:type="spellEnd"/>
      <w:proofErr w:type="gramEnd"/>
      <w:r>
        <w:rPr>
          <w:sz w:val="22"/>
          <w:szCs w:val="22"/>
          <w:lang w:val="fr-FR"/>
        </w:rPr>
        <w:t xml:space="preserve"> </w:t>
      </w:r>
      <w:proofErr w:type="spellStart"/>
      <w:r>
        <w:rPr>
          <w:sz w:val="22"/>
          <w:szCs w:val="22"/>
          <w:lang w:val="fr-FR"/>
        </w:rPr>
        <w:t>generale</w:t>
      </w:r>
      <w:proofErr w:type="spellEnd"/>
      <w:r>
        <w:rPr>
          <w:sz w:val="22"/>
          <w:szCs w:val="22"/>
          <w:lang w:val="fr-FR"/>
        </w:rPr>
        <w:t xml:space="preserve"> ale </w:t>
      </w:r>
      <w:proofErr w:type="spellStart"/>
      <w:r>
        <w:rPr>
          <w:sz w:val="22"/>
          <w:szCs w:val="22"/>
          <w:lang w:val="fr-FR"/>
        </w:rPr>
        <w:t>actionarilor</w:t>
      </w:r>
      <w:proofErr w:type="spellEnd"/>
      <w:r>
        <w:rPr>
          <w:sz w:val="22"/>
          <w:szCs w:val="22"/>
          <w:lang w:val="fr-FR"/>
        </w:rPr>
        <w:t xml:space="preserve"> care s-a </w:t>
      </w:r>
      <w:proofErr w:type="spellStart"/>
      <w:r>
        <w:rPr>
          <w:sz w:val="22"/>
          <w:szCs w:val="22"/>
          <w:lang w:val="fr-FR"/>
        </w:rPr>
        <w:t>desfasurat</w:t>
      </w:r>
      <w:proofErr w:type="spellEnd"/>
      <w:r>
        <w:rPr>
          <w:sz w:val="22"/>
          <w:szCs w:val="22"/>
          <w:lang w:val="fr-FR"/>
        </w:rPr>
        <w:t xml:space="preserve"> in </w:t>
      </w:r>
      <w:proofErr w:type="spellStart"/>
      <w:r>
        <w:rPr>
          <w:sz w:val="22"/>
          <w:szCs w:val="22"/>
          <w:lang w:val="fr-FR"/>
        </w:rPr>
        <w:t>anul</w:t>
      </w:r>
      <w:proofErr w:type="spellEnd"/>
      <w:r>
        <w:rPr>
          <w:sz w:val="22"/>
          <w:szCs w:val="22"/>
          <w:lang w:val="fr-FR"/>
        </w:rPr>
        <w:t xml:space="preserve"> 2021;</w:t>
      </w:r>
    </w:p>
    <w:p w14:paraId="7A6ACCA8" w14:textId="77777777" w:rsidR="00B72718" w:rsidRDefault="00B72718" w:rsidP="00B72718">
      <w:pPr>
        <w:ind w:left="1077"/>
        <w:jc w:val="both"/>
        <w:rPr>
          <w:sz w:val="22"/>
          <w:szCs w:val="22"/>
          <w:lang w:val="fr-FR"/>
        </w:rPr>
      </w:pPr>
      <w:r>
        <w:rPr>
          <w:sz w:val="22"/>
          <w:szCs w:val="22"/>
          <w:lang w:val="fr-FR"/>
        </w:rPr>
        <w:t>-</w:t>
      </w:r>
      <w:proofErr w:type="spellStart"/>
      <w:r>
        <w:rPr>
          <w:sz w:val="22"/>
          <w:szCs w:val="22"/>
          <w:lang w:val="fr-FR"/>
        </w:rPr>
        <w:t>aplicarea</w:t>
      </w:r>
      <w:proofErr w:type="spellEnd"/>
      <w:r>
        <w:rPr>
          <w:sz w:val="22"/>
          <w:szCs w:val="22"/>
          <w:lang w:val="fr-FR"/>
        </w:rPr>
        <w:t xml:space="preserve"> </w:t>
      </w:r>
      <w:proofErr w:type="spellStart"/>
      <w:r>
        <w:rPr>
          <w:sz w:val="22"/>
          <w:szCs w:val="22"/>
          <w:lang w:val="fr-FR"/>
        </w:rPr>
        <w:t>prevederilor</w:t>
      </w:r>
      <w:proofErr w:type="spellEnd"/>
      <w:r>
        <w:rPr>
          <w:sz w:val="22"/>
          <w:szCs w:val="22"/>
          <w:lang w:val="fr-FR"/>
        </w:rPr>
        <w:t xml:space="preserve"> L 151/</w:t>
      </w:r>
      <w:proofErr w:type="gramStart"/>
      <w:r>
        <w:rPr>
          <w:sz w:val="22"/>
          <w:szCs w:val="22"/>
          <w:lang w:val="fr-FR"/>
        </w:rPr>
        <w:t>2014;</w:t>
      </w:r>
      <w:proofErr w:type="gramEnd"/>
      <w:r>
        <w:rPr>
          <w:sz w:val="22"/>
          <w:szCs w:val="22"/>
          <w:lang w:val="fr-FR"/>
        </w:rPr>
        <w:t xml:space="preserve"> </w:t>
      </w:r>
    </w:p>
    <w:p w14:paraId="6E3A3959" w14:textId="77777777" w:rsidR="00B72718" w:rsidRDefault="00B72718" w:rsidP="00B72718">
      <w:pPr>
        <w:ind w:left="1077"/>
        <w:jc w:val="both"/>
        <w:rPr>
          <w:sz w:val="22"/>
          <w:szCs w:val="22"/>
          <w:lang w:val="fr-FR"/>
        </w:rPr>
      </w:pPr>
      <w:r>
        <w:rPr>
          <w:sz w:val="22"/>
          <w:szCs w:val="22"/>
          <w:lang w:val="fr-FR"/>
        </w:rPr>
        <w:t>-</w:t>
      </w:r>
      <w:proofErr w:type="spellStart"/>
      <w:r>
        <w:rPr>
          <w:sz w:val="22"/>
          <w:szCs w:val="22"/>
          <w:lang w:val="fr-FR"/>
        </w:rPr>
        <w:t>indeplinirea</w:t>
      </w:r>
      <w:proofErr w:type="spellEnd"/>
      <w:r>
        <w:rPr>
          <w:sz w:val="22"/>
          <w:szCs w:val="22"/>
          <w:lang w:val="fr-FR"/>
        </w:rPr>
        <w:t xml:space="preserve"> </w:t>
      </w:r>
      <w:proofErr w:type="spellStart"/>
      <w:r>
        <w:rPr>
          <w:sz w:val="22"/>
          <w:szCs w:val="22"/>
          <w:lang w:val="fr-FR"/>
        </w:rPr>
        <w:t>obligatiilor</w:t>
      </w:r>
      <w:proofErr w:type="spellEnd"/>
      <w:r>
        <w:rPr>
          <w:sz w:val="22"/>
          <w:szCs w:val="22"/>
          <w:lang w:val="fr-FR"/>
        </w:rPr>
        <w:t xml:space="preserve"> de </w:t>
      </w:r>
      <w:proofErr w:type="spellStart"/>
      <w:r>
        <w:rPr>
          <w:sz w:val="22"/>
          <w:szCs w:val="22"/>
          <w:lang w:val="fr-FR"/>
        </w:rPr>
        <w:t>raportare</w:t>
      </w:r>
      <w:proofErr w:type="spellEnd"/>
      <w:r>
        <w:rPr>
          <w:sz w:val="22"/>
          <w:szCs w:val="22"/>
          <w:lang w:val="fr-FR"/>
        </w:rPr>
        <w:t xml:space="preserve"> </w:t>
      </w:r>
      <w:proofErr w:type="spellStart"/>
      <w:r>
        <w:rPr>
          <w:sz w:val="22"/>
          <w:szCs w:val="22"/>
          <w:lang w:val="fr-FR"/>
        </w:rPr>
        <w:t>catre</w:t>
      </w:r>
      <w:proofErr w:type="spellEnd"/>
      <w:r>
        <w:rPr>
          <w:sz w:val="22"/>
          <w:szCs w:val="22"/>
          <w:lang w:val="fr-FR"/>
        </w:rPr>
        <w:t xml:space="preserve"> </w:t>
      </w:r>
      <w:proofErr w:type="spellStart"/>
      <w:r>
        <w:rPr>
          <w:sz w:val="22"/>
          <w:szCs w:val="22"/>
          <w:lang w:val="fr-FR"/>
        </w:rPr>
        <w:t>piata</w:t>
      </w:r>
      <w:proofErr w:type="spellEnd"/>
      <w:r>
        <w:rPr>
          <w:sz w:val="22"/>
          <w:szCs w:val="22"/>
          <w:lang w:val="fr-FR"/>
        </w:rPr>
        <w:t xml:space="preserve"> de capital si </w:t>
      </w:r>
      <w:proofErr w:type="spellStart"/>
      <w:r>
        <w:rPr>
          <w:sz w:val="22"/>
          <w:szCs w:val="22"/>
          <w:lang w:val="fr-FR"/>
        </w:rPr>
        <w:t>catre</w:t>
      </w:r>
      <w:proofErr w:type="spellEnd"/>
      <w:r>
        <w:rPr>
          <w:sz w:val="22"/>
          <w:szCs w:val="22"/>
          <w:lang w:val="fr-FR"/>
        </w:rPr>
        <w:t xml:space="preserve"> </w:t>
      </w:r>
      <w:proofErr w:type="spellStart"/>
      <w:r>
        <w:rPr>
          <w:sz w:val="22"/>
          <w:szCs w:val="22"/>
          <w:lang w:val="fr-FR"/>
        </w:rPr>
        <w:t>alte</w:t>
      </w:r>
      <w:proofErr w:type="spellEnd"/>
      <w:r>
        <w:rPr>
          <w:sz w:val="22"/>
          <w:szCs w:val="22"/>
          <w:lang w:val="fr-FR"/>
        </w:rPr>
        <w:t xml:space="preserve"> organisme si </w:t>
      </w:r>
      <w:proofErr w:type="spellStart"/>
      <w:r>
        <w:rPr>
          <w:sz w:val="22"/>
          <w:szCs w:val="22"/>
          <w:lang w:val="fr-FR"/>
        </w:rPr>
        <w:t>autoritati</w:t>
      </w:r>
      <w:proofErr w:type="spellEnd"/>
      <w:r>
        <w:rPr>
          <w:sz w:val="22"/>
          <w:szCs w:val="22"/>
          <w:lang w:val="fr-FR"/>
        </w:rPr>
        <w:t xml:space="preserve"> ; </w:t>
      </w:r>
    </w:p>
    <w:p w14:paraId="4AB6EFF6" w14:textId="77777777" w:rsidR="00B72718" w:rsidRDefault="00B72718" w:rsidP="00B72718">
      <w:pPr>
        <w:ind w:left="1077"/>
        <w:jc w:val="both"/>
        <w:rPr>
          <w:sz w:val="22"/>
          <w:szCs w:val="22"/>
          <w:lang w:val="fr-FR"/>
        </w:rPr>
      </w:pPr>
      <w:r>
        <w:rPr>
          <w:sz w:val="22"/>
          <w:szCs w:val="22"/>
          <w:lang w:val="fr-FR"/>
        </w:rPr>
        <w:t>-</w:t>
      </w:r>
      <w:proofErr w:type="spellStart"/>
      <w:r>
        <w:rPr>
          <w:sz w:val="22"/>
          <w:szCs w:val="22"/>
          <w:lang w:val="fr-FR"/>
        </w:rPr>
        <w:t>indeplinirea</w:t>
      </w:r>
      <w:proofErr w:type="spellEnd"/>
      <w:r>
        <w:rPr>
          <w:sz w:val="22"/>
          <w:szCs w:val="22"/>
          <w:lang w:val="fr-FR"/>
        </w:rPr>
        <w:t xml:space="preserve"> </w:t>
      </w:r>
      <w:proofErr w:type="spellStart"/>
      <w:r>
        <w:rPr>
          <w:sz w:val="22"/>
          <w:szCs w:val="22"/>
          <w:lang w:val="fr-FR"/>
        </w:rPr>
        <w:t>obligatiilor</w:t>
      </w:r>
      <w:proofErr w:type="spellEnd"/>
      <w:r>
        <w:rPr>
          <w:sz w:val="22"/>
          <w:szCs w:val="22"/>
          <w:lang w:val="fr-FR"/>
        </w:rPr>
        <w:t xml:space="preserve"> in </w:t>
      </w:r>
      <w:proofErr w:type="spellStart"/>
      <w:r>
        <w:rPr>
          <w:sz w:val="22"/>
          <w:szCs w:val="22"/>
          <w:lang w:val="fr-FR"/>
        </w:rPr>
        <w:t>relatia</w:t>
      </w:r>
      <w:proofErr w:type="spellEnd"/>
      <w:r>
        <w:rPr>
          <w:sz w:val="22"/>
          <w:szCs w:val="22"/>
          <w:lang w:val="fr-FR"/>
        </w:rPr>
        <w:t xml:space="preserve"> </w:t>
      </w:r>
      <w:proofErr w:type="spellStart"/>
      <w:r>
        <w:rPr>
          <w:sz w:val="22"/>
          <w:szCs w:val="22"/>
          <w:lang w:val="fr-FR"/>
        </w:rPr>
        <w:t>cu</w:t>
      </w:r>
      <w:proofErr w:type="spellEnd"/>
      <w:r>
        <w:rPr>
          <w:sz w:val="22"/>
          <w:szCs w:val="22"/>
          <w:lang w:val="fr-FR"/>
        </w:rPr>
        <w:t xml:space="preserve"> </w:t>
      </w:r>
      <w:proofErr w:type="spellStart"/>
      <w:r>
        <w:rPr>
          <w:sz w:val="22"/>
          <w:szCs w:val="22"/>
          <w:lang w:val="fr-FR"/>
        </w:rPr>
        <w:t>actionarii</w:t>
      </w:r>
      <w:proofErr w:type="spellEnd"/>
      <w:r>
        <w:rPr>
          <w:sz w:val="22"/>
          <w:szCs w:val="22"/>
          <w:lang w:val="fr-FR"/>
        </w:rPr>
        <w:t xml:space="preserve"> </w:t>
      </w:r>
      <w:proofErr w:type="spellStart"/>
      <w:proofErr w:type="gramStart"/>
      <w:r>
        <w:rPr>
          <w:sz w:val="22"/>
          <w:szCs w:val="22"/>
          <w:lang w:val="fr-FR"/>
        </w:rPr>
        <w:t>societatii</w:t>
      </w:r>
      <w:proofErr w:type="spellEnd"/>
      <w:r>
        <w:rPr>
          <w:sz w:val="22"/>
          <w:szCs w:val="22"/>
          <w:lang w:val="fr-FR"/>
        </w:rPr>
        <w:t>;</w:t>
      </w:r>
      <w:proofErr w:type="gramEnd"/>
    </w:p>
    <w:p w14:paraId="6720881B" w14:textId="77777777" w:rsidR="00B72718" w:rsidRDefault="00B72718" w:rsidP="00B72718">
      <w:pPr>
        <w:ind w:left="1077"/>
        <w:jc w:val="both"/>
        <w:rPr>
          <w:sz w:val="22"/>
          <w:szCs w:val="22"/>
          <w:lang w:val="fr-FR"/>
        </w:rPr>
      </w:pPr>
      <w:r>
        <w:rPr>
          <w:sz w:val="22"/>
          <w:szCs w:val="22"/>
          <w:lang w:val="fr-FR"/>
        </w:rPr>
        <w:t>-</w:t>
      </w:r>
      <w:proofErr w:type="spellStart"/>
      <w:r>
        <w:rPr>
          <w:sz w:val="22"/>
          <w:szCs w:val="22"/>
          <w:lang w:val="fr-FR"/>
        </w:rPr>
        <w:t>situatia</w:t>
      </w:r>
      <w:proofErr w:type="spellEnd"/>
      <w:r>
        <w:rPr>
          <w:sz w:val="22"/>
          <w:szCs w:val="22"/>
          <w:lang w:val="fr-FR"/>
        </w:rPr>
        <w:t xml:space="preserve"> </w:t>
      </w:r>
      <w:proofErr w:type="spellStart"/>
      <w:r>
        <w:rPr>
          <w:sz w:val="22"/>
          <w:szCs w:val="22"/>
          <w:lang w:val="fr-FR"/>
        </w:rPr>
        <w:t>economico-financiara</w:t>
      </w:r>
      <w:proofErr w:type="spellEnd"/>
      <w:r>
        <w:rPr>
          <w:sz w:val="22"/>
          <w:szCs w:val="22"/>
          <w:lang w:val="fr-FR"/>
        </w:rPr>
        <w:t xml:space="preserve">, </w:t>
      </w:r>
      <w:proofErr w:type="spellStart"/>
      <w:r>
        <w:rPr>
          <w:sz w:val="22"/>
          <w:szCs w:val="22"/>
          <w:lang w:val="fr-FR"/>
        </w:rPr>
        <w:t>concepere</w:t>
      </w:r>
      <w:proofErr w:type="spellEnd"/>
      <w:r>
        <w:rPr>
          <w:sz w:val="22"/>
          <w:szCs w:val="22"/>
          <w:lang w:val="fr-FR"/>
        </w:rPr>
        <w:t xml:space="preserve"> BVC, </w:t>
      </w:r>
      <w:proofErr w:type="spellStart"/>
      <w:r>
        <w:rPr>
          <w:sz w:val="22"/>
          <w:szCs w:val="22"/>
          <w:lang w:val="fr-FR"/>
        </w:rPr>
        <w:t>analiza</w:t>
      </w:r>
      <w:proofErr w:type="spellEnd"/>
      <w:r>
        <w:rPr>
          <w:sz w:val="22"/>
          <w:szCs w:val="22"/>
          <w:lang w:val="fr-FR"/>
        </w:rPr>
        <w:t xml:space="preserve"> </w:t>
      </w:r>
      <w:proofErr w:type="spellStart"/>
      <w:r>
        <w:rPr>
          <w:sz w:val="22"/>
          <w:szCs w:val="22"/>
          <w:lang w:val="fr-FR"/>
        </w:rPr>
        <w:t>indeplinire</w:t>
      </w:r>
      <w:proofErr w:type="spellEnd"/>
      <w:r>
        <w:rPr>
          <w:sz w:val="22"/>
          <w:szCs w:val="22"/>
          <w:lang w:val="fr-FR"/>
        </w:rPr>
        <w:t xml:space="preserve"> </w:t>
      </w:r>
      <w:proofErr w:type="spellStart"/>
      <w:r>
        <w:rPr>
          <w:sz w:val="22"/>
          <w:szCs w:val="22"/>
          <w:lang w:val="fr-FR"/>
        </w:rPr>
        <w:t>indicatori</w:t>
      </w:r>
      <w:proofErr w:type="spellEnd"/>
      <w:r>
        <w:rPr>
          <w:sz w:val="22"/>
          <w:szCs w:val="22"/>
          <w:lang w:val="fr-FR"/>
        </w:rPr>
        <w:t xml:space="preserve">, </w:t>
      </w:r>
      <w:proofErr w:type="spellStart"/>
      <w:r>
        <w:rPr>
          <w:sz w:val="22"/>
          <w:szCs w:val="22"/>
          <w:lang w:val="fr-FR"/>
        </w:rPr>
        <w:t>incasarea</w:t>
      </w:r>
      <w:proofErr w:type="spellEnd"/>
      <w:r>
        <w:rPr>
          <w:sz w:val="22"/>
          <w:szCs w:val="22"/>
          <w:lang w:val="fr-FR"/>
        </w:rPr>
        <w:t xml:space="preserve"> </w:t>
      </w:r>
      <w:proofErr w:type="spellStart"/>
      <w:r>
        <w:rPr>
          <w:sz w:val="22"/>
          <w:szCs w:val="22"/>
          <w:lang w:val="fr-FR"/>
        </w:rPr>
        <w:t>creantelor</w:t>
      </w:r>
      <w:proofErr w:type="spellEnd"/>
      <w:r>
        <w:rPr>
          <w:sz w:val="22"/>
          <w:szCs w:val="22"/>
          <w:lang w:val="fr-FR"/>
        </w:rPr>
        <w:t xml:space="preserve">, </w:t>
      </w:r>
      <w:proofErr w:type="spellStart"/>
      <w:r>
        <w:rPr>
          <w:sz w:val="22"/>
          <w:szCs w:val="22"/>
          <w:lang w:val="fr-FR"/>
        </w:rPr>
        <w:t>intocmirea</w:t>
      </w:r>
      <w:proofErr w:type="spellEnd"/>
      <w:r>
        <w:rPr>
          <w:sz w:val="22"/>
          <w:szCs w:val="22"/>
          <w:lang w:val="fr-FR"/>
        </w:rPr>
        <w:t xml:space="preserve"> </w:t>
      </w:r>
      <w:proofErr w:type="spellStart"/>
      <w:r>
        <w:rPr>
          <w:sz w:val="22"/>
          <w:szCs w:val="22"/>
          <w:lang w:val="fr-FR"/>
        </w:rPr>
        <w:t>situatiilor</w:t>
      </w:r>
      <w:proofErr w:type="spellEnd"/>
      <w:r>
        <w:rPr>
          <w:sz w:val="22"/>
          <w:szCs w:val="22"/>
          <w:lang w:val="fr-FR"/>
        </w:rPr>
        <w:t xml:space="preserve"> </w:t>
      </w:r>
      <w:proofErr w:type="spellStart"/>
      <w:proofErr w:type="gramStart"/>
      <w:r>
        <w:rPr>
          <w:sz w:val="22"/>
          <w:szCs w:val="22"/>
          <w:lang w:val="fr-FR"/>
        </w:rPr>
        <w:t>financiare</w:t>
      </w:r>
      <w:proofErr w:type="spellEnd"/>
      <w:r>
        <w:rPr>
          <w:sz w:val="22"/>
          <w:szCs w:val="22"/>
          <w:lang w:val="fr-FR"/>
        </w:rPr>
        <w:t>;</w:t>
      </w:r>
      <w:proofErr w:type="gramEnd"/>
    </w:p>
    <w:p w14:paraId="6612688B" w14:textId="77777777" w:rsidR="00B72718" w:rsidRDefault="00B72718" w:rsidP="00B72718">
      <w:pPr>
        <w:ind w:left="1077"/>
        <w:jc w:val="both"/>
        <w:rPr>
          <w:sz w:val="22"/>
          <w:szCs w:val="22"/>
          <w:lang w:val="fr-FR"/>
        </w:rPr>
      </w:pPr>
      <w:r>
        <w:rPr>
          <w:sz w:val="22"/>
          <w:szCs w:val="22"/>
          <w:lang w:val="fr-FR"/>
        </w:rPr>
        <w:t>-</w:t>
      </w:r>
      <w:proofErr w:type="spellStart"/>
      <w:r>
        <w:rPr>
          <w:sz w:val="22"/>
          <w:szCs w:val="22"/>
          <w:lang w:val="fr-FR"/>
        </w:rPr>
        <w:t>intocmire</w:t>
      </w:r>
      <w:proofErr w:type="spellEnd"/>
      <w:r>
        <w:rPr>
          <w:sz w:val="22"/>
          <w:szCs w:val="22"/>
          <w:lang w:val="fr-FR"/>
        </w:rPr>
        <w:t xml:space="preserve"> plan </w:t>
      </w:r>
      <w:proofErr w:type="spellStart"/>
      <w:r>
        <w:rPr>
          <w:sz w:val="22"/>
          <w:szCs w:val="22"/>
          <w:lang w:val="fr-FR"/>
        </w:rPr>
        <w:t>investitii</w:t>
      </w:r>
      <w:proofErr w:type="spellEnd"/>
      <w:r>
        <w:rPr>
          <w:sz w:val="22"/>
          <w:szCs w:val="22"/>
          <w:lang w:val="fr-FR"/>
        </w:rPr>
        <w:t xml:space="preserve">, </w:t>
      </w:r>
      <w:proofErr w:type="spellStart"/>
      <w:r>
        <w:rPr>
          <w:sz w:val="22"/>
          <w:szCs w:val="22"/>
          <w:lang w:val="fr-FR"/>
        </w:rPr>
        <w:t>analiza</w:t>
      </w:r>
      <w:proofErr w:type="spellEnd"/>
      <w:r>
        <w:rPr>
          <w:sz w:val="22"/>
          <w:szCs w:val="22"/>
          <w:lang w:val="fr-FR"/>
        </w:rPr>
        <w:t xml:space="preserve"> si </w:t>
      </w:r>
      <w:proofErr w:type="spellStart"/>
      <w:r>
        <w:rPr>
          <w:sz w:val="22"/>
          <w:szCs w:val="22"/>
          <w:lang w:val="fr-FR"/>
        </w:rPr>
        <w:t>selectie</w:t>
      </w:r>
      <w:proofErr w:type="spellEnd"/>
      <w:r>
        <w:rPr>
          <w:sz w:val="22"/>
          <w:szCs w:val="22"/>
          <w:lang w:val="fr-FR"/>
        </w:rPr>
        <w:t xml:space="preserve"> </w:t>
      </w:r>
      <w:proofErr w:type="spellStart"/>
      <w:proofErr w:type="gramStart"/>
      <w:r>
        <w:rPr>
          <w:sz w:val="22"/>
          <w:szCs w:val="22"/>
          <w:lang w:val="fr-FR"/>
        </w:rPr>
        <w:t>oferte</w:t>
      </w:r>
      <w:proofErr w:type="spellEnd"/>
      <w:r>
        <w:rPr>
          <w:sz w:val="22"/>
          <w:szCs w:val="22"/>
          <w:lang w:val="fr-FR"/>
        </w:rPr>
        <w:t>;</w:t>
      </w:r>
      <w:proofErr w:type="gramEnd"/>
    </w:p>
    <w:p w14:paraId="6B419C8C" w14:textId="77777777" w:rsidR="00B72718" w:rsidRDefault="00B72718" w:rsidP="00B72718">
      <w:pPr>
        <w:ind w:left="1077"/>
        <w:jc w:val="both"/>
        <w:rPr>
          <w:sz w:val="22"/>
          <w:szCs w:val="22"/>
          <w:lang w:val="fr-FR"/>
        </w:rPr>
      </w:pPr>
      <w:r>
        <w:rPr>
          <w:sz w:val="22"/>
          <w:szCs w:val="22"/>
          <w:lang w:val="fr-FR"/>
        </w:rPr>
        <w:t>-</w:t>
      </w:r>
      <w:proofErr w:type="spellStart"/>
      <w:r>
        <w:rPr>
          <w:sz w:val="22"/>
          <w:szCs w:val="22"/>
          <w:lang w:val="fr-FR"/>
        </w:rPr>
        <w:t>analiza</w:t>
      </w:r>
      <w:proofErr w:type="spellEnd"/>
      <w:r>
        <w:rPr>
          <w:sz w:val="22"/>
          <w:szCs w:val="22"/>
          <w:lang w:val="fr-FR"/>
        </w:rPr>
        <w:t xml:space="preserve"> </w:t>
      </w:r>
      <w:proofErr w:type="spellStart"/>
      <w:r>
        <w:rPr>
          <w:sz w:val="22"/>
          <w:szCs w:val="22"/>
          <w:lang w:val="fr-FR"/>
        </w:rPr>
        <w:t>aspectelor</w:t>
      </w:r>
      <w:proofErr w:type="spellEnd"/>
      <w:r>
        <w:rPr>
          <w:sz w:val="22"/>
          <w:szCs w:val="22"/>
          <w:lang w:val="fr-FR"/>
        </w:rPr>
        <w:t xml:space="preserve"> </w:t>
      </w:r>
      <w:proofErr w:type="spellStart"/>
      <w:r>
        <w:rPr>
          <w:sz w:val="22"/>
          <w:szCs w:val="22"/>
          <w:lang w:val="fr-FR"/>
        </w:rPr>
        <w:t>juridice</w:t>
      </w:r>
      <w:proofErr w:type="spellEnd"/>
      <w:r>
        <w:rPr>
          <w:sz w:val="22"/>
          <w:szCs w:val="22"/>
          <w:lang w:val="fr-FR"/>
        </w:rPr>
        <w:t xml:space="preserve"> – </w:t>
      </w:r>
      <w:proofErr w:type="spellStart"/>
      <w:r>
        <w:rPr>
          <w:sz w:val="22"/>
          <w:szCs w:val="22"/>
          <w:lang w:val="fr-FR"/>
        </w:rPr>
        <w:t>initierea</w:t>
      </w:r>
      <w:proofErr w:type="spellEnd"/>
      <w:r>
        <w:rPr>
          <w:sz w:val="22"/>
          <w:szCs w:val="22"/>
          <w:lang w:val="fr-FR"/>
        </w:rPr>
        <w:t xml:space="preserve"> si </w:t>
      </w:r>
      <w:proofErr w:type="spellStart"/>
      <w:r>
        <w:rPr>
          <w:sz w:val="22"/>
          <w:szCs w:val="22"/>
          <w:lang w:val="fr-FR"/>
        </w:rPr>
        <w:t>angajarea</w:t>
      </w:r>
      <w:proofErr w:type="spellEnd"/>
      <w:r>
        <w:rPr>
          <w:sz w:val="22"/>
          <w:szCs w:val="22"/>
          <w:lang w:val="fr-FR"/>
        </w:rPr>
        <w:t xml:space="preserve"> </w:t>
      </w:r>
      <w:proofErr w:type="spellStart"/>
      <w:r>
        <w:rPr>
          <w:sz w:val="22"/>
          <w:szCs w:val="22"/>
          <w:lang w:val="fr-FR"/>
        </w:rPr>
        <w:t>reprezentarii</w:t>
      </w:r>
      <w:proofErr w:type="spellEnd"/>
      <w:r>
        <w:rPr>
          <w:sz w:val="22"/>
          <w:szCs w:val="22"/>
          <w:lang w:val="fr-FR"/>
        </w:rPr>
        <w:t xml:space="preserve"> in </w:t>
      </w:r>
      <w:proofErr w:type="spellStart"/>
      <w:r>
        <w:rPr>
          <w:sz w:val="22"/>
          <w:szCs w:val="22"/>
          <w:lang w:val="fr-FR"/>
        </w:rPr>
        <w:t>actiunile</w:t>
      </w:r>
      <w:proofErr w:type="spellEnd"/>
      <w:r>
        <w:rPr>
          <w:sz w:val="22"/>
          <w:szCs w:val="22"/>
          <w:lang w:val="fr-FR"/>
        </w:rPr>
        <w:t xml:space="preserve"> in </w:t>
      </w:r>
      <w:proofErr w:type="spellStart"/>
      <w:proofErr w:type="gramStart"/>
      <w:r>
        <w:rPr>
          <w:sz w:val="22"/>
          <w:szCs w:val="22"/>
          <w:lang w:val="fr-FR"/>
        </w:rPr>
        <w:t>instanta</w:t>
      </w:r>
      <w:proofErr w:type="spellEnd"/>
      <w:r>
        <w:rPr>
          <w:sz w:val="22"/>
          <w:szCs w:val="22"/>
          <w:lang w:val="fr-FR"/>
        </w:rPr>
        <w:t>;</w:t>
      </w:r>
      <w:proofErr w:type="gramEnd"/>
    </w:p>
    <w:p w14:paraId="4F1F90F5" w14:textId="77777777" w:rsidR="00B72718" w:rsidRDefault="00B72718" w:rsidP="00B72718">
      <w:pPr>
        <w:ind w:left="1077"/>
        <w:jc w:val="both"/>
        <w:rPr>
          <w:sz w:val="22"/>
          <w:szCs w:val="22"/>
          <w:lang w:val="fr-FR"/>
        </w:rPr>
      </w:pPr>
      <w:r>
        <w:rPr>
          <w:sz w:val="22"/>
          <w:szCs w:val="22"/>
          <w:lang w:val="fr-FR"/>
        </w:rPr>
        <w:t>-</w:t>
      </w:r>
      <w:proofErr w:type="spellStart"/>
      <w:r>
        <w:rPr>
          <w:sz w:val="22"/>
          <w:szCs w:val="22"/>
          <w:lang w:val="fr-FR"/>
        </w:rPr>
        <w:t>probleme</w:t>
      </w:r>
      <w:proofErr w:type="spellEnd"/>
      <w:r>
        <w:rPr>
          <w:sz w:val="22"/>
          <w:szCs w:val="22"/>
          <w:lang w:val="fr-FR"/>
        </w:rPr>
        <w:t xml:space="preserve"> de </w:t>
      </w:r>
      <w:proofErr w:type="spellStart"/>
      <w:r>
        <w:rPr>
          <w:sz w:val="22"/>
          <w:szCs w:val="22"/>
          <w:lang w:val="fr-FR"/>
        </w:rPr>
        <w:t>personal</w:t>
      </w:r>
      <w:proofErr w:type="spellEnd"/>
      <w:r>
        <w:rPr>
          <w:sz w:val="22"/>
          <w:szCs w:val="22"/>
          <w:lang w:val="fr-FR"/>
        </w:rPr>
        <w:t xml:space="preserve">, </w:t>
      </w:r>
      <w:proofErr w:type="spellStart"/>
      <w:r>
        <w:rPr>
          <w:sz w:val="22"/>
          <w:szCs w:val="22"/>
          <w:lang w:val="fr-FR"/>
        </w:rPr>
        <w:t>angajari</w:t>
      </w:r>
      <w:proofErr w:type="spellEnd"/>
      <w:r>
        <w:rPr>
          <w:sz w:val="22"/>
          <w:szCs w:val="22"/>
          <w:lang w:val="fr-FR"/>
        </w:rPr>
        <w:t xml:space="preserve"> si </w:t>
      </w:r>
      <w:proofErr w:type="spellStart"/>
      <w:r>
        <w:rPr>
          <w:sz w:val="22"/>
          <w:szCs w:val="22"/>
          <w:lang w:val="fr-FR"/>
        </w:rPr>
        <w:t>reduceri</w:t>
      </w:r>
      <w:proofErr w:type="spellEnd"/>
      <w:r>
        <w:rPr>
          <w:sz w:val="22"/>
          <w:szCs w:val="22"/>
          <w:lang w:val="fr-FR"/>
        </w:rPr>
        <w:t xml:space="preserve"> a </w:t>
      </w:r>
      <w:proofErr w:type="spellStart"/>
      <w:r>
        <w:rPr>
          <w:sz w:val="22"/>
          <w:szCs w:val="22"/>
          <w:lang w:val="fr-FR"/>
        </w:rPr>
        <w:t>numarului</w:t>
      </w:r>
      <w:proofErr w:type="spellEnd"/>
      <w:r>
        <w:rPr>
          <w:sz w:val="22"/>
          <w:szCs w:val="22"/>
          <w:lang w:val="fr-FR"/>
        </w:rPr>
        <w:t xml:space="preserve"> de </w:t>
      </w:r>
      <w:proofErr w:type="spellStart"/>
      <w:proofErr w:type="gramStart"/>
      <w:r>
        <w:rPr>
          <w:sz w:val="22"/>
          <w:szCs w:val="22"/>
          <w:lang w:val="fr-FR"/>
        </w:rPr>
        <w:t>personal</w:t>
      </w:r>
      <w:proofErr w:type="spellEnd"/>
      <w:r>
        <w:rPr>
          <w:sz w:val="22"/>
          <w:szCs w:val="22"/>
          <w:lang w:val="fr-FR"/>
        </w:rPr>
        <w:t>;</w:t>
      </w:r>
      <w:proofErr w:type="gramEnd"/>
    </w:p>
    <w:p w14:paraId="0908E8A4" w14:textId="77777777" w:rsidR="00B72718" w:rsidRDefault="00B72718" w:rsidP="00B72718">
      <w:pPr>
        <w:ind w:left="1077"/>
        <w:jc w:val="both"/>
        <w:rPr>
          <w:sz w:val="22"/>
          <w:szCs w:val="22"/>
          <w:lang w:val="fr-FR"/>
        </w:rPr>
      </w:pPr>
      <w:r>
        <w:rPr>
          <w:sz w:val="22"/>
          <w:szCs w:val="22"/>
          <w:lang w:val="fr-FR"/>
        </w:rPr>
        <w:t>-</w:t>
      </w:r>
      <w:proofErr w:type="spellStart"/>
      <w:r>
        <w:rPr>
          <w:sz w:val="22"/>
          <w:szCs w:val="22"/>
          <w:lang w:val="fr-FR"/>
        </w:rPr>
        <w:t>analiza</w:t>
      </w:r>
      <w:proofErr w:type="spellEnd"/>
      <w:r>
        <w:rPr>
          <w:sz w:val="22"/>
          <w:szCs w:val="22"/>
          <w:lang w:val="fr-FR"/>
        </w:rPr>
        <w:t xml:space="preserve">, </w:t>
      </w:r>
      <w:proofErr w:type="spellStart"/>
      <w:r>
        <w:rPr>
          <w:sz w:val="22"/>
          <w:szCs w:val="22"/>
          <w:lang w:val="fr-FR"/>
        </w:rPr>
        <w:t>incheierea</w:t>
      </w:r>
      <w:proofErr w:type="spellEnd"/>
      <w:r>
        <w:rPr>
          <w:sz w:val="22"/>
          <w:szCs w:val="22"/>
          <w:lang w:val="fr-FR"/>
        </w:rPr>
        <w:t xml:space="preserve"> si </w:t>
      </w:r>
      <w:proofErr w:type="spellStart"/>
      <w:r>
        <w:rPr>
          <w:sz w:val="22"/>
          <w:szCs w:val="22"/>
          <w:lang w:val="fr-FR"/>
        </w:rPr>
        <w:t>rezilierea</w:t>
      </w:r>
      <w:proofErr w:type="spellEnd"/>
      <w:r>
        <w:rPr>
          <w:sz w:val="22"/>
          <w:szCs w:val="22"/>
          <w:lang w:val="fr-FR"/>
        </w:rPr>
        <w:t xml:space="preserve"> </w:t>
      </w:r>
      <w:proofErr w:type="spellStart"/>
      <w:r>
        <w:rPr>
          <w:sz w:val="22"/>
          <w:szCs w:val="22"/>
          <w:lang w:val="fr-FR"/>
        </w:rPr>
        <w:t>contractelor</w:t>
      </w:r>
      <w:proofErr w:type="spellEnd"/>
      <w:r>
        <w:rPr>
          <w:sz w:val="22"/>
          <w:szCs w:val="22"/>
          <w:lang w:val="fr-FR"/>
        </w:rPr>
        <w:t>.</w:t>
      </w:r>
    </w:p>
    <w:p w14:paraId="35D182B1" w14:textId="77777777" w:rsidR="00B72718" w:rsidRDefault="00B72718" w:rsidP="00B72718">
      <w:pPr>
        <w:jc w:val="both"/>
        <w:rPr>
          <w:sz w:val="22"/>
          <w:szCs w:val="22"/>
          <w:lang w:val="fr-FR"/>
        </w:rPr>
      </w:pPr>
    </w:p>
    <w:p w14:paraId="418F9319" w14:textId="77777777" w:rsidR="00B72718" w:rsidRDefault="00B72718" w:rsidP="00B72718">
      <w:pPr>
        <w:jc w:val="both"/>
        <w:rPr>
          <w:sz w:val="22"/>
          <w:szCs w:val="22"/>
          <w:lang w:val="fr-FR"/>
        </w:rPr>
      </w:pPr>
    </w:p>
    <w:tbl>
      <w:tblPr>
        <w:tblW w:w="0" w:type="auto"/>
        <w:tblInd w:w="-121" w:type="dxa"/>
        <w:tblLayout w:type="fixed"/>
        <w:tblLook w:val="0000" w:firstRow="0" w:lastRow="0" w:firstColumn="0" w:lastColumn="0" w:noHBand="0" w:noVBand="0"/>
      </w:tblPr>
      <w:tblGrid>
        <w:gridCol w:w="3479"/>
        <w:gridCol w:w="1275"/>
        <w:gridCol w:w="1700"/>
        <w:gridCol w:w="3141"/>
      </w:tblGrid>
      <w:tr w:rsidR="00B72718" w14:paraId="576B8720" w14:textId="77777777" w:rsidTr="002C1D76">
        <w:tc>
          <w:tcPr>
            <w:tcW w:w="3479" w:type="dxa"/>
            <w:tcBorders>
              <w:top w:val="single" w:sz="4" w:space="0" w:color="000000"/>
              <w:left w:val="single" w:sz="4" w:space="0" w:color="000000"/>
              <w:bottom w:val="single" w:sz="4" w:space="0" w:color="000000"/>
            </w:tcBorders>
            <w:shd w:val="clear" w:color="auto" w:fill="FFFFFF"/>
          </w:tcPr>
          <w:p w14:paraId="3C0AF4E8" w14:textId="77777777" w:rsidR="00B72718" w:rsidRDefault="00B72718" w:rsidP="002C1D76">
            <w:pPr>
              <w:spacing w:line="100" w:lineRule="atLeast"/>
              <w:jc w:val="center"/>
              <w:rPr>
                <w:b/>
                <w:bCs/>
              </w:rPr>
            </w:pPr>
            <w:proofErr w:type="spellStart"/>
            <w:r>
              <w:rPr>
                <w:b/>
                <w:bCs/>
              </w:rPr>
              <w:t>Prevederile</w:t>
            </w:r>
            <w:proofErr w:type="spellEnd"/>
            <w:r>
              <w:rPr>
                <w:b/>
                <w:bCs/>
              </w:rPr>
              <w:t xml:space="preserve"> </w:t>
            </w:r>
            <w:proofErr w:type="spellStart"/>
            <w:r>
              <w:rPr>
                <w:b/>
                <w:bCs/>
              </w:rPr>
              <w:t>Codului</w:t>
            </w:r>
            <w:proofErr w:type="spellEnd"/>
          </w:p>
        </w:tc>
        <w:tc>
          <w:tcPr>
            <w:tcW w:w="1275" w:type="dxa"/>
            <w:tcBorders>
              <w:top w:val="single" w:sz="4" w:space="0" w:color="000000"/>
              <w:left w:val="single" w:sz="4" w:space="0" w:color="000000"/>
              <w:bottom w:val="single" w:sz="4" w:space="0" w:color="000000"/>
            </w:tcBorders>
            <w:shd w:val="clear" w:color="auto" w:fill="FFFFFF"/>
          </w:tcPr>
          <w:p w14:paraId="0B62456C" w14:textId="77777777" w:rsidR="00B72718" w:rsidRDefault="00B72718" w:rsidP="002C1D76">
            <w:pPr>
              <w:spacing w:line="100" w:lineRule="atLeast"/>
              <w:jc w:val="center"/>
              <w:rPr>
                <w:b/>
                <w:bCs/>
              </w:rPr>
            </w:pPr>
            <w:proofErr w:type="spellStart"/>
            <w:r>
              <w:rPr>
                <w:b/>
                <w:bCs/>
              </w:rPr>
              <w:t>Respecta</w:t>
            </w:r>
            <w:proofErr w:type="spellEnd"/>
          </w:p>
        </w:tc>
        <w:tc>
          <w:tcPr>
            <w:tcW w:w="1700" w:type="dxa"/>
            <w:tcBorders>
              <w:top w:val="single" w:sz="4" w:space="0" w:color="000000"/>
              <w:left w:val="single" w:sz="4" w:space="0" w:color="000000"/>
              <w:bottom w:val="single" w:sz="4" w:space="0" w:color="000000"/>
            </w:tcBorders>
            <w:shd w:val="clear" w:color="auto" w:fill="FFFFFF"/>
          </w:tcPr>
          <w:p w14:paraId="540DEB3E" w14:textId="77777777" w:rsidR="00B72718" w:rsidRDefault="00B72718" w:rsidP="002C1D76">
            <w:pPr>
              <w:spacing w:line="100" w:lineRule="atLeast"/>
              <w:jc w:val="center"/>
              <w:rPr>
                <w:b/>
                <w:bCs/>
              </w:rPr>
            </w:pPr>
            <w:r>
              <w:rPr>
                <w:b/>
                <w:bCs/>
              </w:rPr>
              <w:t xml:space="preserve">Nu </w:t>
            </w:r>
            <w:proofErr w:type="spellStart"/>
            <w:r>
              <w:rPr>
                <w:b/>
                <w:bCs/>
              </w:rPr>
              <w:t>respecta</w:t>
            </w:r>
            <w:proofErr w:type="spellEnd"/>
            <w:r>
              <w:rPr>
                <w:b/>
                <w:bCs/>
              </w:rPr>
              <w:t xml:space="preserve"> </w:t>
            </w:r>
            <w:proofErr w:type="spellStart"/>
            <w:r>
              <w:rPr>
                <w:b/>
                <w:bCs/>
              </w:rPr>
              <w:t>sau</w:t>
            </w:r>
            <w:proofErr w:type="spellEnd"/>
            <w:r>
              <w:rPr>
                <w:b/>
                <w:bCs/>
              </w:rPr>
              <w:t xml:space="preserve"> </w:t>
            </w:r>
            <w:proofErr w:type="spellStart"/>
            <w:r>
              <w:rPr>
                <w:b/>
                <w:bCs/>
              </w:rPr>
              <w:t>respecta</w:t>
            </w:r>
            <w:proofErr w:type="spellEnd"/>
            <w:r>
              <w:rPr>
                <w:b/>
                <w:bCs/>
              </w:rPr>
              <w:t xml:space="preserve"> partial</w:t>
            </w: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35068D67" w14:textId="77777777" w:rsidR="00B72718" w:rsidRDefault="00B72718" w:rsidP="002C1D76">
            <w:pPr>
              <w:spacing w:line="100" w:lineRule="atLeast"/>
              <w:jc w:val="center"/>
            </w:pPr>
            <w:proofErr w:type="spellStart"/>
            <w:r>
              <w:rPr>
                <w:b/>
                <w:bCs/>
              </w:rPr>
              <w:t>Motivul</w:t>
            </w:r>
            <w:proofErr w:type="spellEnd"/>
            <w:r>
              <w:rPr>
                <w:b/>
                <w:bCs/>
              </w:rPr>
              <w:t xml:space="preserve"> </w:t>
            </w:r>
            <w:proofErr w:type="spellStart"/>
            <w:r>
              <w:rPr>
                <w:b/>
                <w:bCs/>
              </w:rPr>
              <w:t>pentru</w:t>
            </w:r>
            <w:proofErr w:type="spellEnd"/>
            <w:r>
              <w:rPr>
                <w:b/>
                <w:bCs/>
              </w:rPr>
              <w:t xml:space="preserve"> </w:t>
            </w:r>
            <w:proofErr w:type="spellStart"/>
            <w:r>
              <w:rPr>
                <w:b/>
                <w:bCs/>
              </w:rPr>
              <w:t>neconformitate</w:t>
            </w:r>
            <w:proofErr w:type="spellEnd"/>
          </w:p>
        </w:tc>
      </w:tr>
      <w:tr w:rsidR="00B72718" w14:paraId="6C5F0106" w14:textId="77777777" w:rsidTr="002C1D76">
        <w:tc>
          <w:tcPr>
            <w:tcW w:w="3479" w:type="dxa"/>
            <w:tcBorders>
              <w:top w:val="single" w:sz="4" w:space="0" w:color="000000"/>
              <w:left w:val="single" w:sz="4" w:space="0" w:color="000000"/>
              <w:bottom w:val="single" w:sz="4" w:space="0" w:color="000000"/>
            </w:tcBorders>
            <w:shd w:val="clear" w:color="auto" w:fill="FFFFFF"/>
          </w:tcPr>
          <w:p w14:paraId="532BC73E" w14:textId="77777777" w:rsidR="00B72718" w:rsidRDefault="00B72718" w:rsidP="002C1D76">
            <w:pPr>
              <w:spacing w:line="100" w:lineRule="atLeast"/>
              <w:jc w:val="both"/>
              <w:rPr>
                <w:lang w:val="it-IT"/>
              </w:rPr>
            </w:pPr>
            <w:r>
              <w:rPr>
                <w:b/>
                <w:bCs/>
                <w:lang w:val="it-IT"/>
              </w:rPr>
              <w:t xml:space="preserve">A.1. </w:t>
            </w:r>
            <w:r>
              <w:rPr>
                <w:lang w:val="it-IT"/>
              </w:rPr>
              <w:t>Societatea trebuie sa detina un regulament intern al Consiliului care sa includa termeni de referinta cu privire la Consiliu si la functiile de conducere cheie ale societatii. Administrarea conflictului de interese la nivelul Consiliului trebuie, de asemenea, sa fie tratat in regulamentul Consiliului.</w:t>
            </w:r>
          </w:p>
        </w:tc>
        <w:tc>
          <w:tcPr>
            <w:tcW w:w="1275" w:type="dxa"/>
            <w:tcBorders>
              <w:top w:val="single" w:sz="4" w:space="0" w:color="000000"/>
              <w:left w:val="single" w:sz="4" w:space="0" w:color="000000"/>
              <w:bottom w:val="single" w:sz="4" w:space="0" w:color="000000"/>
            </w:tcBorders>
            <w:shd w:val="clear" w:color="auto" w:fill="FFFFFF"/>
          </w:tcPr>
          <w:p w14:paraId="51876F96" w14:textId="77777777" w:rsidR="00B72718" w:rsidRDefault="00B72718" w:rsidP="002C1D76">
            <w:pPr>
              <w:snapToGrid w:val="0"/>
              <w:spacing w:line="100" w:lineRule="atLeast"/>
              <w:jc w:val="center"/>
              <w:rPr>
                <w:lang w:val="it-IT"/>
              </w:rPr>
            </w:pPr>
            <w:r>
              <w:rPr>
                <w:lang w:val="it-IT"/>
              </w:rPr>
              <w:t>X</w:t>
            </w:r>
          </w:p>
        </w:tc>
        <w:tc>
          <w:tcPr>
            <w:tcW w:w="1700" w:type="dxa"/>
            <w:tcBorders>
              <w:top w:val="single" w:sz="4" w:space="0" w:color="000000"/>
              <w:left w:val="single" w:sz="4" w:space="0" w:color="000000"/>
              <w:bottom w:val="single" w:sz="4" w:space="0" w:color="000000"/>
            </w:tcBorders>
            <w:shd w:val="clear" w:color="auto" w:fill="FFFFFF"/>
          </w:tcPr>
          <w:p w14:paraId="53D0B411" w14:textId="77777777" w:rsidR="00B72718" w:rsidRDefault="00B72718" w:rsidP="002C1D76">
            <w:pPr>
              <w:spacing w:line="100" w:lineRule="atLeast"/>
              <w:jc w:val="cente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0898E392" w14:textId="77777777" w:rsidR="00B72718" w:rsidRDefault="00B72718" w:rsidP="002C1D76">
            <w:pPr>
              <w:spacing w:line="100" w:lineRule="atLeast"/>
            </w:pPr>
          </w:p>
        </w:tc>
      </w:tr>
      <w:tr w:rsidR="00B72718" w14:paraId="44385774" w14:textId="77777777" w:rsidTr="002C1D76">
        <w:tc>
          <w:tcPr>
            <w:tcW w:w="3479" w:type="dxa"/>
            <w:tcBorders>
              <w:top w:val="single" w:sz="4" w:space="0" w:color="000000"/>
              <w:left w:val="single" w:sz="4" w:space="0" w:color="000000"/>
              <w:bottom w:val="single" w:sz="4" w:space="0" w:color="000000"/>
            </w:tcBorders>
            <w:shd w:val="clear" w:color="auto" w:fill="FFFFFF"/>
          </w:tcPr>
          <w:p w14:paraId="13B72ABC" w14:textId="77777777" w:rsidR="00B72718" w:rsidRDefault="00B72718" w:rsidP="002C1D76">
            <w:pPr>
              <w:spacing w:line="100" w:lineRule="atLeast"/>
              <w:jc w:val="both"/>
              <w:rPr>
                <w:lang w:val="it-IT"/>
              </w:rPr>
            </w:pPr>
            <w:r>
              <w:rPr>
                <w:b/>
                <w:bCs/>
                <w:lang w:val="it-IT"/>
              </w:rPr>
              <w:t xml:space="preserve">A.2. </w:t>
            </w:r>
            <w:r>
              <w:rPr>
                <w:lang w:val="it-IT"/>
              </w:rPr>
              <w:t>Orice alte angajamente profesionale ale membrilor Consiliului, inclusiv pozitia de membru executiv sau neexecutiv al Consiliului in alte societati (excluzand filiale ale societatii) si institutii non-profit, vor fi aduse la cunostinta Consiliului inainte de numire si pe perioada mandatului.</w:t>
            </w:r>
          </w:p>
        </w:tc>
        <w:tc>
          <w:tcPr>
            <w:tcW w:w="1275" w:type="dxa"/>
            <w:tcBorders>
              <w:top w:val="single" w:sz="4" w:space="0" w:color="000000"/>
              <w:left w:val="single" w:sz="4" w:space="0" w:color="000000"/>
              <w:bottom w:val="single" w:sz="4" w:space="0" w:color="000000"/>
            </w:tcBorders>
            <w:shd w:val="clear" w:color="auto" w:fill="FFFFFF"/>
          </w:tcPr>
          <w:p w14:paraId="74EF22F8" w14:textId="77777777" w:rsidR="00B72718" w:rsidRDefault="00B72718" w:rsidP="002C1D76">
            <w:pPr>
              <w:spacing w:line="100" w:lineRule="atLeast"/>
              <w:jc w:val="center"/>
              <w:rPr>
                <w:lang w:val="it-IT"/>
              </w:rPr>
            </w:pPr>
            <w:r>
              <w:rPr>
                <w:lang w:val="it-IT"/>
              </w:rPr>
              <w:t>X</w:t>
            </w:r>
          </w:p>
        </w:tc>
        <w:tc>
          <w:tcPr>
            <w:tcW w:w="1700" w:type="dxa"/>
            <w:tcBorders>
              <w:top w:val="single" w:sz="4" w:space="0" w:color="000000"/>
              <w:left w:val="single" w:sz="4" w:space="0" w:color="000000"/>
              <w:bottom w:val="single" w:sz="4" w:space="0" w:color="000000"/>
            </w:tcBorders>
            <w:shd w:val="clear" w:color="auto" w:fill="FFFFFF"/>
          </w:tcPr>
          <w:p w14:paraId="151D7889" w14:textId="77777777" w:rsidR="00B72718" w:rsidRDefault="00B72718" w:rsidP="002C1D76">
            <w:pPr>
              <w:snapToGrid w:val="0"/>
              <w:spacing w:line="100" w:lineRule="atLeast"/>
              <w:jc w:val="center"/>
              <w:rPr>
                <w:lang w:val="it-IT"/>
              </w:rP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26A5DDBD" w14:textId="77777777" w:rsidR="00B72718" w:rsidRDefault="00B72718" w:rsidP="002C1D76">
            <w:pPr>
              <w:snapToGrid w:val="0"/>
              <w:spacing w:line="100" w:lineRule="atLeast"/>
            </w:pPr>
          </w:p>
        </w:tc>
      </w:tr>
      <w:tr w:rsidR="00B72718" w14:paraId="70BC0619" w14:textId="77777777" w:rsidTr="002C1D76">
        <w:tc>
          <w:tcPr>
            <w:tcW w:w="3479" w:type="dxa"/>
            <w:tcBorders>
              <w:top w:val="single" w:sz="4" w:space="0" w:color="000000"/>
              <w:left w:val="single" w:sz="4" w:space="0" w:color="000000"/>
              <w:bottom w:val="single" w:sz="4" w:space="0" w:color="000000"/>
            </w:tcBorders>
            <w:shd w:val="clear" w:color="auto" w:fill="FFFFFF"/>
          </w:tcPr>
          <w:p w14:paraId="407FD508" w14:textId="77777777" w:rsidR="00B72718" w:rsidRDefault="00B72718" w:rsidP="002C1D76">
            <w:pPr>
              <w:spacing w:line="100" w:lineRule="atLeast"/>
              <w:jc w:val="both"/>
              <w:rPr>
                <w:lang w:val="it-IT"/>
              </w:rPr>
            </w:pPr>
            <w:r>
              <w:rPr>
                <w:b/>
                <w:bCs/>
                <w:lang w:val="it-IT"/>
              </w:rPr>
              <w:t xml:space="preserve">A.3. </w:t>
            </w:r>
            <w:r>
              <w:rPr>
                <w:lang w:val="it-IT"/>
              </w:rPr>
              <w:t>Fiecare membru al Consiliului va informa Consiliul cu privire la orice legatura cu un actionar care detine direct sau indirect actiuni reprezentand nu mai putin de 5% din numarul total de drepturi de vot. Aceasta obligatie are in vedere orice fel de legatura care poate afecta pozitia membrului respectiv pe aspecte ce tin de decizii ale Consiliului.</w:t>
            </w:r>
          </w:p>
        </w:tc>
        <w:tc>
          <w:tcPr>
            <w:tcW w:w="1275" w:type="dxa"/>
            <w:tcBorders>
              <w:top w:val="single" w:sz="4" w:space="0" w:color="000000"/>
              <w:left w:val="single" w:sz="4" w:space="0" w:color="000000"/>
              <w:bottom w:val="single" w:sz="4" w:space="0" w:color="000000"/>
            </w:tcBorders>
            <w:shd w:val="clear" w:color="auto" w:fill="FFFFFF"/>
          </w:tcPr>
          <w:p w14:paraId="031C7039" w14:textId="77777777" w:rsidR="00B72718" w:rsidRDefault="00B72718" w:rsidP="002C1D76">
            <w:pPr>
              <w:spacing w:line="100" w:lineRule="atLeast"/>
              <w:jc w:val="center"/>
              <w:rPr>
                <w:lang w:val="it-IT"/>
              </w:rPr>
            </w:pPr>
            <w:r>
              <w:rPr>
                <w:lang w:val="it-IT"/>
              </w:rPr>
              <w:t>X</w:t>
            </w:r>
          </w:p>
        </w:tc>
        <w:tc>
          <w:tcPr>
            <w:tcW w:w="1700" w:type="dxa"/>
            <w:tcBorders>
              <w:top w:val="single" w:sz="4" w:space="0" w:color="000000"/>
              <w:left w:val="single" w:sz="4" w:space="0" w:color="000000"/>
              <w:bottom w:val="single" w:sz="4" w:space="0" w:color="000000"/>
            </w:tcBorders>
            <w:shd w:val="clear" w:color="auto" w:fill="FFFFFF"/>
          </w:tcPr>
          <w:p w14:paraId="7509E5CA" w14:textId="77777777" w:rsidR="00B72718" w:rsidRDefault="00B72718" w:rsidP="002C1D76">
            <w:pPr>
              <w:snapToGrid w:val="0"/>
              <w:spacing w:line="100" w:lineRule="atLeast"/>
              <w:jc w:val="center"/>
              <w:rPr>
                <w:lang w:val="it-IT"/>
              </w:rP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17C1613C" w14:textId="77777777" w:rsidR="00B72718" w:rsidRDefault="00B72718" w:rsidP="002C1D76">
            <w:pPr>
              <w:snapToGrid w:val="0"/>
              <w:spacing w:line="100" w:lineRule="atLeast"/>
            </w:pPr>
          </w:p>
        </w:tc>
      </w:tr>
      <w:tr w:rsidR="00B72718" w14:paraId="59372E7A" w14:textId="77777777" w:rsidTr="002C1D76">
        <w:tc>
          <w:tcPr>
            <w:tcW w:w="3479" w:type="dxa"/>
            <w:tcBorders>
              <w:top w:val="single" w:sz="4" w:space="0" w:color="000000"/>
              <w:left w:val="single" w:sz="4" w:space="0" w:color="000000"/>
              <w:bottom w:val="single" w:sz="4" w:space="0" w:color="000000"/>
            </w:tcBorders>
            <w:shd w:val="clear" w:color="auto" w:fill="FFFFFF"/>
          </w:tcPr>
          <w:p w14:paraId="7842DBF9" w14:textId="77777777" w:rsidR="00B72718" w:rsidRDefault="00B72718" w:rsidP="002C1D76">
            <w:pPr>
              <w:spacing w:line="100" w:lineRule="atLeast"/>
              <w:jc w:val="both"/>
            </w:pPr>
            <w:r>
              <w:rPr>
                <w:b/>
                <w:bCs/>
                <w:lang w:val="it-IT"/>
              </w:rPr>
              <w:t xml:space="preserve">A.4. </w:t>
            </w:r>
            <w:r>
              <w:rPr>
                <w:lang w:val="it-IT"/>
              </w:rPr>
              <w:t xml:space="preserve">Raportul anual trebuie sa informeze daca a avut loc o evaluare a Consiliului, sub conducerea presedintelui. </w:t>
            </w:r>
            <w:proofErr w:type="spellStart"/>
            <w:r>
              <w:t>Trebuie</w:t>
            </w:r>
            <w:proofErr w:type="spellEnd"/>
            <w:r>
              <w:t xml:space="preserve"> </w:t>
            </w:r>
            <w:proofErr w:type="spellStart"/>
            <w:r>
              <w:t>sa</w:t>
            </w:r>
            <w:proofErr w:type="spellEnd"/>
            <w:r>
              <w:t xml:space="preserve"> </w:t>
            </w:r>
            <w:proofErr w:type="spellStart"/>
            <w:r>
              <w:t>contina</w:t>
            </w:r>
            <w:proofErr w:type="spellEnd"/>
            <w:r>
              <w:t xml:space="preserve">, de </w:t>
            </w:r>
            <w:proofErr w:type="spellStart"/>
            <w:r>
              <w:t>asemenea</w:t>
            </w:r>
            <w:proofErr w:type="spellEnd"/>
            <w:r>
              <w:t xml:space="preserve">, </w:t>
            </w:r>
            <w:proofErr w:type="spellStart"/>
            <w:r>
              <w:t>numarul</w:t>
            </w:r>
            <w:proofErr w:type="spellEnd"/>
            <w:r>
              <w:t xml:space="preserve"> de </w:t>
            </w:r>
            <w:proofErr w:type="spellStart"/>
            <w:r>
              <w:t>sedinte</w:t>
            </w:r>
            <w:proofErr w:type="spellEnd"/>
            <w:r>
              <w:t xml:space="preserve"> ale </w:t>
            </w:r>
            <w:proofErr w:type="spellStart"/>
            <w:r>
              <w:t>Consiliului</w:t>
            </w:r>
            <w:proofErr w:type="spellEnd"/>
            <w:r>
              <w:t>.</w:t>
            </w:r>
          </w:p>
        </w:tc>
        <w:tc>
          <w:tcPr>
            <w:tcW w:w="1275" w:type="dxa"/>
            <w:tcBorders>
              <w:top w:val="single" w:sz="4" w:space="0" w:color="000000"/>
              <w:left w:val="single" w:sz="4" w:space="0" w:color="000000"/>
              <w:bottom w:val="single" w:sz="4" w:space="0" w:color="000000"/>
            </w:tcBorders>
            <w:shd w:val="clear" w:color="auto" w:fill="FFFFFF"/>
          </w:tcPr>
          <w:p w14:paraId="37FDD911" w14:textId="77777777" w:rsidR="00B72718" w:rsidRDefault="00B72718" w:rsidP="002C1D76">
            <w:pPr>
              <w:snapToGrid w:val="0"/>
              <w:spacing w:line="100" w:lineRule="atLeast"/>
              <w:jc w:val="center"/>
            </w:pPr>
          </w:p>
        </w:tc>
        <w:tc>
          <w:tcPr>
            <w:tcW w:w="1700" w:type="dxa"/>
            <w:tcBorders>
              <w:top w:val="single" w:sz="4" w:space="0" w:color="000000"/>
              <w:left w:val="single" w:sz="4" w:space="0" w:color="000000"/>
              <w:bottom w:val="single" w:sz="4" w:space="0" w:color="000000"/>
            </w:tcBorders>
            <w:shd w:val="clear" w:color="auto" w:fill="FFFFFF"/>
          </w:tcPr>
          <w:p w14:paraId="207D3386" w14:textId="77777777" w:rsidR="00B72718" w:rsidRDefault="00B72718" w:rsidP="002C1D76">
            <w:pPr>
              <w:spacing w:line="100" w:lineRule="atLeast"/>
              <w:jc w:val="center"/>
              <w:rPr>
                <w:bCs/>
                <w:iCs/>
              </w:rPr>
            </w:pPr>
            <w:r>
              <w:t>Partial</w:t>
            </w: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7E2E670E" w14:textId="77777777" w:rsidR="00B72718" w:rsidRDefault="00B72718" w:rsidP="002C1D76">
            <w:pPr>
              <w:spacing w:line="100" w:lineRule="atLeast"/>
              <w:rPr>
                <w:lang w:val="it-IT"/>
              </w:rPr>
            </w:pPr>
            <w:proofErr w:type="spellStart"/>
            <w:r>
              <w:rPr>
                <w:bCs/>
                <w:iCs/>
              </w:rPr>
              <w:t>Raportul</w:t>
            </w:r>
            <w:proofErr w:type="spellEnd"/>
            <w:r>
              <w:rPr>
                <w:bCs/>
                <w:iCs/>
              </w:rPr>
              <w:t xml:space="preserve"> </w:t>
            </w:r>
            <w:proofErr w:type="spellStart"/>
            <w:r>
              <w:rPr>
                <w:bCs/>
                <w:iCs/>
              </w:rPr>
              <w:t>anual</w:t>
            </w:r>
            <w:proofErr w:type="spellEnd"/>
            <w:r>
              <w:rPr>
                <w:bCs/>
                <w:iCs/>
              </w:rPr>
              <w:t xml:space="preserve"> </w:t>
            </w:r>
            <w:proofErr w:type="spellStart"/>
            <w:r>
              <w:rPr>
                <w:bCs/>
                <w:iCs/>
              </w:rPr>
              <w:t>contine</w:t>
            </w:r>
            <w:proofErr w:type="spellEnd"/>
            <w:r>
              <w:rPr>
                <w:bCs/>
                <w:iCs/>
              </w:rPr>
              <w:t xml:space="preserve"> </w:t>
            </w:r>
            <w:proofErr w:type="spellStart"/>
            <w:r>
              <w:rPr>
                <w:bCs/>
                <w:iCs/>
              </w:rPr>
              <w:t>mentionarea</w:t>
            </w:r>
            <w:proofErr w:type="spellEnd"/>
            <w:r>
              <w:rPr>
                <w:bCs/>
                <w:iCs/>
              </w:rPr>
              <w:t xml:space="preserve"> </w:t>
            </w:r>
            <w:proofErr w:type="spellStart"/>
            <w:r>
              <w:rPr>
                <w:bCs/>
                <w:iCs/>
              </w:rPr>
              <w:t>numarului</w:t>
            </w:r>
            <w:proofErr w:type="spellEnd"/>
            <w:r>
              <w:rPr>
                <w:bCs/>
                <w:iCs/>
              </w:rPr>
              <w:t xml:space="preserve"> de </w:t>
            </w:r>
            <w:proofErr w:type="spellStart"/>
            <w:r>
              <w:rPr>
                <w:bCs/>
                <w:iCs/>
              </w:rPr>
              <w:t>sedinte</w:t>
            </w:r>
            <w:proofErr w:type="spellEnd"/>
            <w:r>
              <w:rPr>
                <w:bCs/>
                <w:iCs/>
              </w:rPr>
              <w:t xml:space="preserve"> CA si se are in </w:t>
            </w:r>
            <w:proofErr w:type="spellStart"/>
            <w:r>
              <w:rPr>
                <w:bCs/>
                <w:iCs/>
              </w:rPr>
              <w:t>vedere</w:t>
            </w:r>
            <w:proofErr w:type="spellEnd"/>
            <w:r>
              <w:rPr>
                <w:bCs/>
                <w:iCs/>
              </w:rPr>
              <w:t xml:space="preserve"> </w:t>
            </w:r>
            <w:proofErr w:type="spellStart"/>
            <w:r>
              <w:rPr>
                <w:bCs/>
                <w:iCs/>
              </w:rPr>
              <w:t>implementarea</w:t>
            </w:r>
            <w:proofErr w:type="spellEnd"/>
            <w:r>
              <w:rPr>
                <w:bCs/>
                <w:iCs/>
              </w:rPr>
              <w:t xml:space="preserve"> </w:t>
            </w:r>
            <w:proofErr w:type="spellStart"/>
            <w:r>
              <w:rPr>
                <w:bCs/>
                <w:iCs/>
              </w:rPr>
              <w:t>evaluarii</w:t>
            </w:r>
            <w:proofErr w:type="spellEnd"/>
            <w:r>
              <w:rPr>
                <w:bCs/>
                <w:iCs/>
              </w:rPr>
              <w:t xml:space="preserve"> </w:t>
            </w:r>
            <w:proofErr w:type="spellStart"/>
            <w:r>
              <w:rPr>
                <w:bCs/>
                <w:iCs/>
              </w:rPr>
              <w:t>anuale</w:t>
            </w:r>
            <w:proofErr w:type="spellEnd"/>
            <w:r>
              <w:rPr>
                <w:bCs/>
                <w:iCs/>
              </w:rPr>
              <w:t xml:space="preserve"> a </w:t>
            </w:r>
            <w:proofErr w:type="spellStart"/>
            <w:r>
              <w:rPr>
                <w:bCs/>
                <w:iCs/>
              </w:rPr>
              <w:t>Consiliului</w:t>
            </w:r>
            <w:proofErr w:type="spellEnd"/>
          </w:p>
          <w:p w14:paraId="553479F2" w14:textId="77777777" w:rsidR="00B72718" w:rsidRDefault="00B72718" w:rsidP="002C1D76">
            <w:pPr>
              <w:spacing w:line="100" w:lineRule="atLeast"/>
              <w:rPr>
                <w:lang w:val="it-IT"/>
              </w:rPr>
            </w:pPr>
          </w:p>
        </w:tc>
      </w:tr>
      <w:tr w:rsidR="00B72718" w14:paraId="4B18C110" w14:textId="77777777" w:rsidTr="002C1D76">
        <w:tc>
          <w:tcPr>
            <w:tcW w:w="3479" w:type="dxa"/>
            <w:tcBorders>
              <w:top w:val="single" w:sz="4" w:space="0" w:color="000000"/>
              <w:left w:val="single" w:sz="4" w:space="0" w:color="000000"/>
              <w:bottom w:val="single" w:sz="4" w:space="0" w:color="000000"/>
            </w:tcBorders>
            <w:shd w:val="clear" w:color="auto" w:fill="FFFFFF"/>
          </w:tcPr>
          <w:p w14:paraId="34FED7F0" w14:textId="77777777" w:rsidR="00B72718" w:rsidRDefault="00B72718" w:rsidP="002C1D76">
            <w:pPr>
              <w:spacing w:line="100" w:lineRule="atLeast"/>
              <w:jc w:val="both"/>
              <w:rPr>
                <w:lang w:val="it-IT"/>
              </w:rPr>
            </w:pPr>
            <w:r>
              <w:rPr>
                <w:b/>
                <w:bCs/>
                <w:lang w:val="it-IT"/>
              </w:rPr>
              <w:t xml:space="preserve">A.5. </w:t>
            </w:r>
            <w:r>
              <w:rPr>
                <w:lang w:val="it-IT"/>
              </w:rPr>
              <w:t xml:space="preserve">Procedura privind cooperarea cu Consultantul Autorizat pentru perioada </w:t>
            </w:r>
            <w:r>
              <w:rPr>
                <w:lang w:val="it-IT"/>
              </w:rPr>
              <w:lastRenderedPageBreak/>
              <w:t>in care aceasta cooperare este impusa de Bursa de Valori Bucuresti</w:t>
            </w:r>
          </w:p>
        </w:tc>
        <w:tc>
          <w:tcPr>
            <w:tcW w:w="1275" w:type="dxa"/>
            <w:tcBorders>
              <w:top w:val="single" w:sz="4" w:space="0" w:color="000000"/>
              <w:left w:val="single" w:sz="4" w:space="0" w:color="000000"/>
              <w:bottom w:val="single" w:sz="4" w:space="0" w:color="000000"/>
            </w:tcBorders>
            <w:shd w:val="clear" w:color="auto" w:fill="FFFFFF"/>
          </w:tcPr>
          <w:p w14:paraId="2FAECEF5" w14:textId="77777777" w:rsidR="00B72718" w:rsidRDefault="00B72718" w:rsidP="002C1D76">
            <w:pPr>
              <w:spacing w:line="100" w:lineRule="atLeast"/>
              <w:jc w:val="center"/>
            </w:pPr>
            <w:r>
              <w:rPr>
                <w:lang w:val="it-IT"/>
              </w:rPr>
              <w:lastRenderedPageBreak/>
              <w:t>X</w:t>
            </w:r>
          </w:p>
        </w:tc>
        <w:tc>
          <w:tcPr>
            <w:tcW w:w="1700" w:type="dxa"/>
            <w:tcBorders>
              <w:top w:val="single" w:sz="4" w:space="0" w:color="000000"/>
              <w:left w:val="single" w:sz="4" w:space="0" w:color="000000"/>
              <w:bottom w:val="single" w:sz="4" w:space="0" w:color="000000"/>
            </w:tcBorders>
            <w:shd w:val="clear" w:color="auto" w:fill="FFFFFF"/>
          </w:tcPr>
          <w:p w14:paraId="60464C64" w14:textId="77777777" w:rsidR="00B72718" w:rsidRDefault="00B72718" w:rsidP="002C1D76">
            <w:pPr>
              <w:snapToGrid w:val="0"/>
              <w:spacing w:line="100" w:lineRule="atLeast"/>
              <w:jc w:val="cente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03ED8BCC" w14:textId="77777777" w:rsidR="00B72718" w:rsidRDefault="00B72718" w:rsidP="002C1D76">
            <w:pPr>
              <w:snapToGrid w:val="0"/>
              <w:spacing w:line="100" w:lineRule="atLeast"/>
            </w:pPr>
          </w:p>
        </w:tc>
      </w:tr>
      <w:tr w:rsidR="00B72718" w14:paraId="7CD8B323" w14:textId="77777777" w:rsidTr="002C1D76">
        <w:tc>
          <w:tcPr>
            <w:tcW w:w="3479" w:type="dxa"/>
            <w:tcBorders>
              <w:top w:val="single" w:sz="4" w:space="0" w:color="000000"/>
              <w:left w:val="single" w:sz="4" w:space="0" w:color="000000"/>
              <w:bottom w:val="single" w:sz="4" w:space="0" w:color="000000"/>
            </w:tcBorders>
            <w:shd w:val="clear" w:color="auto" w:fill="FFFFFF"/>
          </w:tcPr>
          <w:p w14:paraId="0FB3663F" w14:textId="77777777" w:rsidR="00B72718" w:rsidRDefault="00B72718" w:rsidP="002C1D76">
            <w:pPr>
              <w:spacing w:line="100" w:lineRule="atLeast"/>
              <w:jc w:val="both"/>
              <w:rPr>
                <w:lang w:val="it-IT"/>
              </w:rPr>
            </w:pPr>
            <w:r>
              <w:rPr>
                <w:b/>
                <w:bCs/>
                <w:lang w:val="it-IT"/>
              </w:rPr>
              <w:t xml:space="preserve">B.1. </w:t>
            </w:r>
            <w:r>
              <w:rPr>
                <w:lang w:val="it-IT"/>
              </w:rPr>
              <w:t>Consiliul va adopta o politica astfel incat orice tranzactie a societatii cu o filiala reprezentand 5% sau mai mult din activele nete ale societatii, conform celei mai recente raportari financiare, sa fie aprobata de Consiliu.</w:t>
            </w:r>
          </w:p>
        </w:tc>
        <w:tc>
          <w:tcPr>
            <w:tcW w:w="1275" w:type="dxa"/>
            <w:tcBorders>
              <w:top w:val="single" w:sz="4" w:space="0" w:color="000000"/>
              <w:left w:val="single" w:sz="4" w:space="0" w:color="000000"/>
              <w:bottom w:val="single" w:sz="4" w:space="0" w:color="000000"/>
            </w:tcBorders>
            <w:shd w:val="clear" w:color="auto" w:fill="FFFFFF"/>
          </w:tcPr>
          <w:p w14:paraId="706633C9" w14:textId="63ABE94E" w:rsidR="00B72718" w:rsidRDefault="00B86BCD" w:rsidP="002C1D76">
            <w:pPr>
              <w:snapToGrid w:val="0"/>
              <w:spacing w:line="100" w:lineRule="atLeast"/>
              <w:jc w:val="center"/>
              <w:rPr>
                <w:lang w:val="it-IT"/>
              </w:rPr>
            </w:pPr>
            <w:r>
              <w:rPr>
                <w:lang w:val="it-IT"/>
              </w:rPr>
              <w:t>X</w:t>
            </w:r>
          </w:p>
        </w:tc>
        <w:tc>
          <w:tcPr>
            <w:tcW w:w="1700" w:type="dxa"/>
            <w:tcBorders>
              <w:top w:val="single" w:sz="4" w:space="0" w:color="000000"/>
              <w:left w:val="single" w:sz="4" w:space="0" w:color="000000"/>
              <w:bottom w:val="single" w:sz="4" w:space="0" w:color="000000"/>
            </w:tcBorders>
            <w:shd w:val="clear" w:color="auto" w:fill="FFFFFF"/>
          </w:tcPr>
          <w:p w14:paraId="1BDD8901" w14:textId="55224B0C" w:rsidR="00B72718" w:rsidRDefault="00B72718" w:rsidP="002C1D76">
            <w:pPr>
              <w:spacing w:line="100" w:lineRule="atLeast"/>
              <w:jc w:val="center"/>
              <w:rPr>
                <w:lang w:val="it-IT"/>
              </w:rP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1CDD9CE5" w14:textId="1FA5F2EA" w:rsidR="00B72718" w:rsidRDefault="00B72718" w:rsidP="002C1D76">
            <w:pPr>
              <w:spacing w:line="100" w:lineRule="atLeast"/>
            </w:pPr>
          </w:p>
        </w:tc>
      </w:tr>
      <w:tr w:rsidR="00B72718" w14:paraId="6B6A076D" w14:textId="77777777" w:rsidTr="002C1D76">
        <w:tc>
          <w:tcPr>
            <w:tcW w:w="3479" w:type="dxa"/>
            <w:tcBorders>
              <w:top w:val="single" w:sz="4" w:space="0" w:color="000000"/>
              <w:left w:val="single" w:sz="4" w:space="0" w:color="000000"/>
              <w:bottom w:val="single" w:sz="4" w:space="0" w:color="000000"/>
            </w:tcBorders>
            <w:shd w:val="clear" w:color="auto" w:fill="FFFFFF"/>
          </w:tcPr>
          <w:p w14:paraId="205D3D87" w14:textId="77777777" w:rsidR="00B72718" w:rsidRDefault="00B72718" w:rsidP="002C1D76">
            <w:pPr>
              <w:spacing w:line="100" w:lineRule="atLeast"/>
              <w:jc w:val="both"/>
            </w:pPr>
            <w:r>
              <w:rPr>
                <w:b/>
                <w:bCs/>
                <w:lang w:val="it-IT"/>
              </w:rPr>
              <w:t xml:space="preserve">B.2. </w:t>
            </w:r>
            <w:r>
              <w:rPr>
                <w:lang w:val="it-IT"/>
              </w:rPr>
              <w:t>Auditul intern trebuie sa fie realizat de catre o structura organizatorica separata (departamentul de audit intern) din cadrul societatii sau prin serviciile unei terte parti independente, care va raporta Consiliului, iar, in cadrul societatii, ii va raporta direct Directorului General.</w:t>
            </w:r>
          </w:p>
        </w:tc>
        <w:tc>
          <w:tcPr>
            <w:tcW w:w="1275" w:type="dxa"/>
            <w:tcBorders>
              <w:top w:val="single" w:sz="4" w:space="0" w:color="000000"/>
              <w:left w:val="single" w:sz="4" w:space="0" w:color="000000"/>
              <w:bottom w:val="single" w:sz="4" w:space="0" w:color="000000"/>
            </w:tcBorders>
            <w:shd w:val="clear" w:color="auto" w:fill="FFFFFF"/>
          </w:tcPr>
          <w:p w14:paraId="340E289A" w14:textId="77777777" w:rsidR="00B72718" w:rsidRDefault="00B72718" w:rsidP="002C1D76">
            <w:pPr>
              <w:spacing w:line="100" w:lineRule="atLeast"/>
              <w:jc w:val="center"/>
            </w:pPr>
            <w:r>
              <w:t>X</w:t>
            </w:r>
          </w:p>
        </w:tc>
        <w:tc>
          <w:tcPr>
            <w:tcW w:w="1700" w:type="dxa"/>
            <w:tcBorders>
              <w:top w:val="single" w:sz="4" w:space="0" w:color="000000"/>
              <w:left w:val="single" w:sz="4" w:space="0" w:color="000000"/>
              <w:bottom w:val="single" w:sz="4" w:space="0" w:color="000000"/>
            </w:tcBorders>
            <w:shd w:val="clear" w:color="auto" w:fill="FFFFFF"/>
          </w:tcPr>
          <w:p w14:paraId="1E387D81" w14:textId="77777777" w:rsidR="00B72718" w:rsidRDefault="00B72718" w:rsidP="002C1D76">
            <w:pPr>
              <w:snapToGrid w:val="0"/>
              <w:spacing w:line="100" w:lineRule="atLeast"/>
              <w:jc w:val="cente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7833845E" w14:textId="77777777" w:rsidR="00B72718" w:rsidRDefault="00B72718" w:rsidP="002C1D76">
            <w:pPr>
              <w:snapToGrid w:val="0"/>
              <w:spacing w:line="100" w:lineRule="atLeast"/>
            </w:pPr>
          </w:p>
        </w:tc>
      </w:tr>
      <w:tr w:rsidR="00B72718" w14:paraId="0D05C12E" w14:textId="77777777" w:rsidTr="002C1D76">
        <w:tc>
          <w:tcPr>
            <w:tcW w:w="3479" w:type="dxa"/>
            <w:tcBorders>
              <w:top w:val="single" w:sz="4" w:space="0" w:color="000000"/>
              <w:left w:val="single" w:sz="4" w:space="0" w:color="000000"/>
              <w:bottom w:val="single" w:sz="4" w:space="0" w:color="000000"/>
            </w:tcBorders>
            <w:shd w:val="clear" w:color="auto" w:fill="FFFFFF"/>
          </w:tcPr>
          <w:p w14:paraId="5DABD569" w14:textId="77777777" w:rsidR="00B72718" w:rsidRDefault="00B72718" w:rsidP="002C1D76">
            <w:pPr>
              <w:spacing w:line="100" w:lineRule="atLeast"/>
              <w:jc w:val="both"/>
            </w:pPr>
            <w:r>
              <w:rPr>
                <w:b/>
                <w:bCs/>
                <w:lang w:val="it-IT"/>
              </w:rPr>
              <w:t xml:space="preserve">C.1. </w:t>
            </w:r>
            <w:r>
              <w:rPr>
                <w:lang w:val="it-IT"/>
              </w:rPr>
              <w:t>Societatea va publica in raportul anual o sectiune care va include veniturile totale ale membrilor Consiliului si ale directorului general aferente anului financiar respectiv si valoarea totala a tuturor bonusurilor sau a oricaror compensatii variabile si, de asemenea, ipotezele cheie si principiile pentru calcularea veniturilor mentionate mai sus.</w:t>
            </w:r>
          </w:p>
        </w:tc>
        <w:tc>
          <w:tcPr>
            <w:tcW w:w="1275" w:type="dxa"/>
            <w:tcBorders>
              <w:top w:val="single" w:sz="4" w:space="0" w:color="000000"/>
              <w:left w:val="single" w:sz="4" w:space="0" w:color="000000"/>
              <w:bottom w:val="single" w:sz="4" w:space="0" w:color="000000"/>
            </w:tcBorders>
            <w:shd w:val="clear" w:color="auto" w:fill="FFFFFF"/>
          </w:tcPr>
          <w:p w14:paraId="2426FDE1" w14:textId="77777777" w:rsidR="00B72718" w:rsidRDefault="00B72718" w:rsidP="002C1D76">
            <w:pPr>
              <w:spacing w:line="100" w:lineRule="atLeast"/>
              <w:jc w:val="center"/>
            </w:pPr>
            <w:r>
              <w:t>X</w:t>
            </w:r>
          </w:p>
        </w:tc>
        <w:tc>
          <w:tcPr>
            <w:tcW w:w="1700" w:type="dxa"/>
            <w:tcBorders>
              <w:top w:val="single" w:sz="4" w:space="0" w:color="000000"/>
              <w:left w:val="single" w:sz="4" w:space="0" w:color="000000"/>
              <w:bottom w:val="single" w:sz="4" w:space="0" w:color="000000"/>
            </w:tcBorders>
            <w:shd w:val="clear" w:color="auto" w:fill="FFFFFF"/>
          </w:tcPr>
          <w:p w14:paraId="06E66753" w14:textId="77777777" w:rsidR="00B72718" w:rsidRDefault="00B72718" w:rsidP="002C1D76">
            <w:pPr>
              <w:snapToGrid w:val="0"/>
              <w:spacing w:line="100" w:lineRule="atLeast"/>
              <w:jc w:val="cente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501692AC" w14:textId="77777777" w:rsidR="00B72718" w:rsidRDefault="00B72718" w:rsidP="002C1D76">
            <w:pPr>
              <w:snapToGrid w:val="0"/>
              <w:spacing w:line="100" w:lineRule="atLeast"/>
            </w:pPr>
          </w:p>
        </w:tc>
      </w:tr>
      <w:tr w:rsidR="00B72718" w14:paraId="509C0976" w14:textId="77777777" w:rsidTr="002C1D76">
        <w:tc>
          <w:tcPr>
            <w:tcW w:w="3479" w:type="dxa"/>
            <w:tcBorders>
              <w:top w:val="single" w:sz="4" w:space="0" w:color="000000"/>
              <w:left w:val="single" w:sz="4" w:space="0" w:color="000000"/>
              <w:bottom w:val="single" w:sz="4" w:space="0" w:color="000000"/>
            </w:tcBorders>
            <w:shd w:val="clear" w:color="auto" w:fill="FFFFFF"/>
          </w:tcPr>
          <w:p w14:paraId="30D0BC62" w14:textId="77777777" w:rsidR="00B72718" w:rsidRDefault="00B72718" w:rsidP="002C1D76">
            <w:pPr>
              <w:jc w:val="both"/>
            </w:pPr>
            <w:r>
              <w:rPr>
                <w:b/>
                <w:bCs/>
                <w:lang w:val="it-IT"/>
              </w:rPr>
              <w:t xml:space="preserve">D.1. </w:t>
            </w:r>
            <w:r>
              <w:rPr>
                <w:lang w:val="it-IT"/>
              </w:rPr>
              <w:t xml:space="preserve">Suplimentar fata de informatiile prevazute in prevederile legale, pagina de internet a societatii va contine o sectiune dedicata Relatiei cu Investitorii, atat in limba romana </w:t>
            </w:r>
          </w:p>
          <w:p w14:paraId="52D7B7B1" w14:textId="77777777" w:rsidR="00B72718" w:rsidRDefault="00B72718" w:rsidP="002C1D76">
            <w:pPr>
              <w:spacing w:line="100" w:lineRule="atLeast"/>
              <w:jc w:val="both"/>
            </w:pPr>
            <w:r>
              <w:t xml:space="preserve">cat si in </w:t>
            </w:r>
            <w:proofErr w:type="spellStart"/>
            <w:r>
              <w:t>limba</w:t>
            </w:r>
            <w:proofErr w:type="spellEnd"/>
            <w:r>
              <w:t xml:space="preserve"> </w:t>
            </w:r>
            <w:proofErr w:type="spellStart"/>
            <w:r>
              <w:t>engleza</w:t>
            </w:r>
            <w:proofErr w:type="spellEnd"/>
            <w:r>
              <w:t xml:space="preserve">, cu </w:t>
            </w:r>
            <w:proofErr w:type="spellStart"/>
            <w:r>
              <w:t>toate</w:t>
            </w:r>
            <w:proofErr w:type="spellEnd"/>
            <w:r>
              <w:t xml:space="preserve"> </w:t>
            </w:r>
            <w:proofErr w:type="spellStart"/>
            <w:r>
              <w:t>informatiile</w:t>
            </w:r>
            <w:proofErr w:type="spellEnd"/>
            <w:r>
              <w:t xml:space="preserve"> </w:t>
            </w:r>
            <w:proofErr w:type="spellStart"/>
            <w:r>
              <w:t>relevante</w:t>
            </w:r>
            <w:proofErr w:type="spellEnd"/>
            <w:r>
              <w:t xml:space="preserve"> de </w:t>
            </w:r>
            <w:proofErr w:type="spellStart"/>
            <w:r>
              <w:t>interes</w:t>
            </w:r>
            <w:proofErr w:type="spellEnd"/>
            <w:r>
              <w:t xml:space="preserve"> </w:t>
            </w:r>
            <w:proofErr w:type="spellStart"/>
            <w:r>
              <w:t>pentru</w:t>
            </w:r>
            <w:proofErr w:type="spellEnd"/>
            <w:r>
              <w:t xml:space="preserve"> </w:t>
            </w:r>
            <w:proofErr w:type="spellStart"/>
            <w:r>
              <w:t>investitori</w:t>
            </w:r>
            <w:proofErr w:type="spellEnd"/>
            <w:r>
              <w:t xml:space="preserve">, </w:t>
            </w:r>
            <w:proofErr w:type="spellStart"/>
            <w:r>
              <w:t>incluzand</w:t>
            </w:r>
            <w:proofErr w:type="spellEnd"/>
            <w:r>
              <w:t>:</w:t>
            </w:r>
          </w:p>
        </w:tc>
        <w:tc>
          <w:tcPr>
            <w:tcW w:w="1275" w:type="dxa"/>
            <w:tcBorders>
              <w:top w:val="single" w:sz="4" w:space="0" w:color="000000"/>
              <w:left w:val="single" w:sz="4" w:space="0" w:color="000000"/>
              <w:bottom w:val="single" w:sz="4" w:space="0" w:color="000000"/>
            </w:tcBorders>
            <w:shd w:val="clear" w:color="auto" w:fill="FFFFFF"/>
          </w:tcPr>
          <w:p w14:paraId="38AEF511" w14:textId="77777777" w:rsidR="00B72718" w:rsidRDefault="00B72718" w:rsidP="002C1D76">
            <w:pPr>
              <w:snapToGrid w:val="0"/>
              <w:spacing w:line="100" w:lineRule="atLeast"/>
              <w:jc w:val="center"/>
            </w:pPr>
          </w:p>
        </w:tc>
        <w:tc>
          <w:tcPr>
            <w:tcW w:w="1700" w:type="dxa"/>
            <w:tcBorders>
              <w:top w:val="single" w:sz="4" w:space="0" w:color="000000"/>
              <w:left w:val="single" w:sz="4" w:space="0" w:color="000000"/>
              <w:bottom w:val="single" w:sz="4" w:space="0" w:color="000000"/>
            </w:tcBorders>
            <w:shd w:val="clear" w:color="auto" w:fill="FFFFFF"/>
          </w:tcPr>
          <w:p w14:paraId="2AFC5901" w14:textId="77777777" w:rsidR="00B72718" w:rsidRDefault="00B72718" w:rsidP="002C1D76">
            <w:pPr>
              <w:spacing w:line="100" w:lineRule="atLeast"/>
              <w:jc w:val="center"/>
              <w:rPr>
                <w:lang w:val="it-IT"/>
              </w:rPr>
            </w:pPr>
            <w:r>
              <w:t>Partial</w:t>
            </w: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2DEF4E4F" w14:textId="77777777" w:rsidR="00B72718" w:rsidRDefault="00B72718" w:rsidP="002C1D76">
            <w:pPr>
              <w:spacing w:line="100" w:lineRule="atLeast"/>
            </w:pPr>
            <w:r>
              <w:rPr>
                <w:lang w:val="it-IT"/>
              </w:rPr>
              <w:t xml:space="preserve">Societatea detine o pagina de internet unde sunt prezentate in limba romana informatiile relevante pentru investitori in cadru sectiunii denumita INVESTITORI; S-a  facut modificarea site-ului, sectiunea urmeaza sa fie actualizata cu aceste informatii si in limba engleza. </w:t>
            </w:r>
          </w:p>
        </w:tc>
      </w:tr>
      <w:tr w:rsidR="00B72718" w14:paraId="6E3B11BE" w14:textId="77777777" w:rsidTr="002C1D76">
        <w:trPr>
          <w:trHeight w:val="928"/>
        </w:trPr>
        <w:tc>
          <w:tcPr>
            <w:tcW w:w="3479" w:type="dxa"/>
            <w:tcBorders>
              <w:top w:val="single" w:sz="4" w:space="0" w:color="000000"/>
              <w:left w:val="single" w:sz="4" w:space="0" w:color="000000"/>
              <w:bottom w:val="single" w:sz="4" w:space="0" w:color="000000"/>
            </w:tcBorders>
            <w:shd w:val="clear" w:color="auto" w:fill="FFFFFF"/>
          </w:tcPr>
          <w:p w14:paraId="0D23C8C4" w14:textId="77777777" w:rsidR="00B72718" w:rsidRDefault="00B72718" w:rsidP="002C1D76">
            <w:pPr>
              <w:jc w:val="both"/>
            </w:pPr>
            <w:r>
              <w:rPr>
                <w:b/>
                <w:bCs/>
              </w:rPr>
              <w:t xml:space="preserve">D.1.1. </w:t>
            </w:r>
            <w:proofErr w:type="spellStart"/>
            <w:r>
              <w:t>Principalele</w:t>
            </w:r>
            <w:proofErr w:type="spellEnd"/>
            <w:r>
              <w:t xml:space="preserve"> </w:t>
            </w:r>
            <w:proofErr w:type="spellStart"/>
            <w:r>
              <w:t>regulamente</w:t>
            </w:r>
            <w:proofErr w:type="spellEnd"/>
            <w:r>
              <w:t xml:space="preserve"> ale </w:t>
            </w:r>
            <w:proofErr w:type="spellStart"/>
            <w:r>
              <w:t>societatii</w:t>
            </w:r>
            <w:proofErr w:type="spellEnd"/>
            <w:r>
              <w:t xml:space="preserve">, in particular </w:t>
            </w:r>
            <w:proofErr w:type="spellStart"/>
            <w:r>
              <w:t>actul</w:t>
            </w:r>
            <w:proofErr w:type="spellEnd"/>
            <w:r>
              <w:t xml:space="preserve"> </w:t>
            </w:r>
            <w:proofErr w:type="spellStart"/>
            <w:r>
              <w:t>constitutiv</w:t>
            </w:r>
            <w:proofErr w:type="spellEnd"/>
            <w:r>
              <w:t xml:space="preserve"> si </w:t>
            </w:r>
            <w:proofErr w:type="spellStart"/>
            <w:r>
              <w:t>regulamentele</w:t>
            </w:r>
            <w:proofErr w:type="spellEnd"/>
            <w:r>
              <w:t xml:space="preserve"> interne ale </w:t>
            </w:r>
            <w:proofErr w:type="spellStart"/>
            <w:r>
              <w:t>organelor</w:t>
            </w:r>
            <w:proofErr w:type="spellEnd"/>
            <w:r>
              <w:t xml:space="preserve"> </w:t>
            </w:r>
            <w:proofErr w:type="spellStart"/>
            <w:r>
              <w:t>statutare</w:t>
            </w:r>
            <w:proofErr w:type="spellEnd"/>
          </w:p>
        </w:tc>
        <w:tc>
          <w:tcPr>
            <w:tcW w:w="1275" w:type="dxa"/>
            <w:tcBorders>
              <w:top w:val="single" w:sz="4" w:space="0" w:color="000000"/>
              <w:left w:val="single" w:sz="4" w:space="0" w:color="000000"/>
              <w:bottom w:val="single" w:sz="4" w:space="0" w:color="000000"/>
            </w:tcBorders>
            <w:shd w:val="clear" w:color="auto" w:fill="FFFFFF"/>
          </w:tcPr>
          <w:p w14:paraId="30D9B2F6" w14:textId="77777777" w:rsidR="00B72718" w:rsidRDefault="00B72718" w:rsidP="002C1D76">
            <w:pPr>
              <w:snapToGrid w:val="0"/>
              <w:spacing w:line="100" w:lineRule="atLeast"/>
              <w:jc w:val="center"/>
            </w:pPr>
          </w:p>
        </w:tc>
        <w:tc>
          <w:tcPr>
            <w:tcW w:w="1700" w:type="dxa"/>
            <w:tcBorders>
              <w:top w:val="single" w:sz="4" w:space="0" w:color="000000"/>
              <w:left w:val="single" w:sz="4" w:space="0" w:color="000000"/>
              <w:bottom w:val="single" w:sz="4" w:space="0" w:color="000000"/>
            </w:tcBorders>
            <w:shd w:val="clear" w:color="auto" w:fill="FFFFFF"/>
          </w:tcPr>
          <w:p w14:paraId="2AB36434" w14:textId="77777777" w:rsidR="00B72718" w:rsidRDefault="00B72718" w:rsidP="002C1D76">
            <w:pPr>
              <w:spacing w:line="100" w:lineRule="atLeast"/>
              <w:jc w:val="center"/>
            </w:pPr>
            <w:r>
              <w:t>Partial</w:t>
            </w:r>
          </w:p>
          <w:p w14:paraId="3F17FAC1" w14:textId="77777777" w:rsidR="00B72718" w:rsidRDefault="00B72718" w:rsidP="002C1D76">
            <w:pPr>
              <w:spacing w:line="100" w:lineRule="atLeast"/>
              <w:jc w:val="cente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15FB8C1E" w14:textId="77777777" w:rsidR="00B72718" w:rsidRDefault="00B72718" w:rsidP="002C1D76">
            <w:pPr>
              <w:spacing w:line="100" w:lineRule="atLeast"/>
            </w:pPr>
            <w:r>
              <w:rPr>
                <w:lang w:val="it-IT"/>
              </w:rPr>
              <w:t xml:space="preserve">Informatiile vor fi prezentate pe site-ul societatii, care este in curs de actualizare. </w:t>
            </w:r>
          </w:p>
        </w:tc>
      </w:tr>
      <w:tr w:rsidR="00B72718" w14:paraId="196620A3" w14:textId="77777777" w:rsidTr="002C1D76">
        <w:tc>
          <w:tcPr>
            <w:tcW w:w="3479" w:type="dxa"/>
            <w:tcBorders>
              <w:top w:val="single" w:sz="4" w:space="0" w:color="000000"/>
              <w:left w:val="single" w:sz="4" w:space="0" w:color="000000"/>
              <w:bottom w:val="single" w:sz="4" w:space="0" w:color="000000"/>
            </w:tcBorders>
            <w:shd w:val="clear" w:color="auto" w:fill="FFFFFF"/>
          </w:tcPr>
          <w:p w14:paraId="6B24A4BA" w14:textId="77777777" w:rsidR="00B72718" w:rsidRDefault="00B72718" w:rsidP="002C1D76">
            <w:pPr>
              <w:jc w:val="both"/>
            </w:pPr>
            <w:r>
              <w:rPr>
                <w:b/>
                <w:bCs/>
              </w:rPr>
              <w:t xml:space="preserve">D.1.2. </w:t>
            </w:r>
            <w:r>
              <w:t xml:space="preserve">CV-urile </w:t>
            </w:r>
            <w:proofErr w:type="spellStart"/>
            <w:r>
              <w:t>membrilor</w:t>
            </w:r>
            <w:proofErr w:type="spellEnd"/>
            <w:r>
              <w:t xml:space="preserve"> </w:t>
            </w:r>
            <w:proofErr w:type="spellStart"/>
            <w:r>
              <w:t>organelor</w:t>
            </w:r>
            <w:proofErr w:type="spellEnd"/>
            <w:r>
              <w:t xml:space="preserve"> </w:t>
            </w:r>
            <w:proofErr w:type="spellStart"/>
            <w:r>
              <w:t>statutare</w:t>
            </w:r>
            <w:proofErr w:type="spellEnd"/>
          </w:p>
        </w:tc>
        <w:tc>
          <w:tcPr>
            <w:tcW w:w="1275" w:type="dxa"/>
            <w:tcBorders>
              <w:top w:val="single" w:sz="4" w:space="0" w:color="000000"/>
              <w:left w:val="single" w:sz="4" w:space="0" w:color="000000"/>
              <w:bottom w:val="single" w:sz="4" w:space="0" w:color="000000"/>
            </w:tcBorders>
            <w:shd w:val="clear" w:color="auto" w:fill="FFFFFF"/>
          </w:tcPr>
          <w:p w14:paraId="77D05367" w14:textId="77777777" w:rsidR="00B72718" w:rsidRDefault="00B72718" w:rsidP="002C1D76">
            <w:pPr>
              <w:snapToGrid w:val="0"/>
              <w:spacing w:line="100" w:lineRule="atLeast"/>
              <w:jc w:val="center"/>
            </w:pPr>
            <w:r>
              <w:t>X</w:t>
            </w:r>
          </w:p>
        </w:tc>
        <w:tc>
          <w:tcPr>
            <w:tcW w:w="1700" w:type="dxa"/>
            <w:tcBorders>
              <w:top w:val="single" w:sz="4" w:space="0" w:color="000000"/>
              <w:left w:val="single" w:sz="4" w:space="0" w:color="000000"/>
              <w:bottom w:val="single" w:sz="4" w:space="0" w:color="000000"/>
            </w:tcBorders>
            <w:shd w:val="clear" w:color="auto" w:fill="FFFFFF"/>
          </w:tcPr>
          <w:p w14:paraId="0E1C7C8C" w14:textId="77777777" w:rsidR="00B72718" w:rsidRDefault="00B72718" w:rsidP="002C1D76">
            <w:pPr>
              <w:spacing w:line="100" w:lineRule="atLeast"/>
              <w:jc w:val="center"/>
              <w:rPr>
                <w:lang w:val="it-IT"/>
              </w:rP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75E2D083" w14:textId="77777777" w:rsidR="00B72718" w:rsidRDefault="00B72718" w:rsidP="002C1D76">
            <w:pPr>
              <w:spacing w:line="100" w:lineRule="atLeast"/>
            </w:pPr>
          </w:p>
        </w:tc>
      </w:tr>
      <w:tr w:rsidR="00B72718" w14:paraId="76D7CAE1" w14:textId="77777777" w:rsidTr="002C1D76">
        <w:tc>
          <w:tcPr>
            <w:tcW w:w="3479" w:type="dxa"/>
            <w:tcBorders>
              <w:top w:val="single" w:sz="4" w:space="0" w:color="000000"/>
              <w:left w:val="single" w:sz="4" w:space="0" w:color="000000"/>
              <w:bottom w:val="single" w:sz="4" w:space="0" w:color="000000"/>
            </w:tcBorders>
            <w:shd w:val="clear" w:color="auto" w:fill="FFFFFF"/>
          </w:tcPr>
          <w:p w14:paraId="7DFEC82E" w14:textId="77777777" w:rsidR="00B72718" w:rsidRDefault="00B72718" w:rsidP="002C1D76">
            <w:pPr>
              <w:jc w:val="both"/>
            </w:pPr>
            <w:r>
              <w:rPr>
                <w:b/>
                <w:bCs/>
                <w:lang w:val="it-IT"/>
              </w:rPr>
              <w:t xml:space="preserve">D.1.3. </w:t>
            </w:r>
            <w:r>
              <w:rPr>
                <w:lang w:val="it-IT"/>
              </w:rPr>
              <w:t>Rapoartele curente si rapoartele periodice</w:t>
            </w:r>
          </w:p>
        </w:tc>
        <w:tc>
          <w:tcPr>
            <w:tcW w:w="1275" w:type="dxa"/>
            <w:tcBorders>
              <w:top w:val="single" w:sz="4" w:space="0" w:color="000000"/>
              <w:left w:val="single" w:sz="4" w:space="0" w:color="000000"/>
              <w:bottom w:val="single" w:sz="4" w:space="0" w:color="000000"/>
            </w:tcBorders>
            <w:shd w:val="clear" w:color="auto" w:fill="FFFFFF"/>
          </w:tcPr>
          <w:p w14:paraId="32528B0B" w14:textId="77777777" w:rsidR="00B72718" w:rsidRDefault="00B72718" w:rsidP="002C1D76">
            <w:pPr>
              <w:spacing w:line="100" w:lineRule="atLeast"/>
              <w:jc w:val="center"/>
            </w:pPr>
            <w:r>
              <w:t>-</w:t>
            </w:r>
          </w:p>
        </w:tc>
        <w:tc>
          <w:tcPr>
            <w:tcW w:w="1700" w:type="dxa"/>
            <w:tcBorders>
              <w:top w:val="single" w:sz="4" w:space="0" w:color="000000"/>
              <w:left w:val="single" w:sz="4" w:space="0" w:color="000000"/>
              <w:bottom w:val="single" w:sz="4" w:space="0" w:color="000000"/>
            </w:tcBorders>
            <w:shd w:val="clear" w:color="auto" w:fill="FFFFFF"/>
          </w:tcPr>
          <w:p w14:paraId="23ACE211" w14:textId="77777777" w:rsidR="00B72718" w:rsidRDefault="00B72718" w:rsidP="002C1D76">
            <w:pPr>
              <w:spacing w:line="100" w:lineRule="atLeast"/>
              <w:jc w:val="center"/>
            </w:pPr>
            <w:r>
              <w:t>Partial</w:t>
            </w: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3A695B13" w14:textId="77777777" w:rsidR="00B72718" w:rsidRDefault="00B72718" w:rsidP="002C1D76">
            <w:pPr>
              <w:spacing w:line="100" w:lineRule="atLeast"/>
            </w:pPr>
            <w:proofErr w:type="spellStart"/>
            <w:r>
              <w:t>Rapoartele</w:t>
            </w:r>
            <w:proofErr w:type="spellEnd"/>
            <w:r>
              <w:t xml:space="preserve"> in </w:t>
            </w:r>
            <w:proofErr w:type="spellStart"/>
            <w:r>
              <w:t>limba</w:t>
            </w:r>
            <w:proofErr w:type="spellEnd"/>
            <w:r>
              <w:t xml:space="preserve"> </w:t>
            </w:r>
            <w:proofErr w:type="spellStart"/>
            <w:r>
              <w:t>româna</w:t>
            </w:r>
            <w:proofErr w:type="spellEnd"/>
            <w:r>
              <w:t xml:space="preserve"> sunt </w:t>
            </w:r>
            <w:proofErr w:type="spellStart"/>
            <w:r>
              <w:t>publicate</w:t>
            </w:r>
            <w:proofErr w:type="spellEnd"/>
            <w:r>
              <w:t xml:space="preserve"> pe </w:t>
            </w:r>
            <w:proofErr w:type="spellStart"/>
            <w:r>
              <w:t>pagina</w:t>
            </w:r>
            <w:proofErr w:type="spellEnd"/>
            <w:r>
              <w:t xml:space="preserve"> de internet a </w:t>
            </w:r>
            <w:proofErr w:type="spellStart"/>
            <w:r>
              <w:t>societ</w:t>
            </w:r>
            <w:r>
              <w:rPr>
                <w:lang w:val="ro-RO"/>
              </w:rPr>
              <w:t>ății</w:t>
            </w:r>
            <w:proofErr w:type="spellEnd"/>
            <w:r>
              <w:rPr>
                <w:lang w:val="ro-RO"/>
              </w:rPr>
              <w:t>. Se are în vedere publicarea acestora și in limba engleză.</w:t>
            </w:r>
          </w:p>
        </w:tc>
      </w:tr>
      <w:tr w:rsidR="00B72718" w14:paraId="4341BC7D" w14:textId="77777777" w:rsidTr="002C1D76">
        <w:tc>
          <w:tcPr>
            <w:tcW w:w="3479" w:type="dxa"/>
            <w:tcBorders>
              <w:top w:val="single" w:sz="4" w:space="0" w:color="000000"/>
              <w:left w:val="single" w:sz="4" w:space="0" w:color="000000"/>
              <w:bottom w:val="single" w:sz="4" w:space="0" w:color="000000"/>
            </w:tcBorders>
            <w:shd w:val="clear" w:color="auto" w:fill="FFFFFF"/>
          </w:tcPr>
          <w:p w14:paraId="4F8F17EB" w14:textId="77777777" w:rsidR="00B72718" w:rsidRDefault="00B72718" w:rsidP="002C1D76">
            <w:pPr>
              <w:jc w:val="both"/>
            </w:pPr>
            <w:r>
              <w:rPr>
                <w:b/>
                <w:bCs/>
              </w:rPr>
              <w:t xml:space="preserve">D.1.4. </w:t>
            </w:r>
            <w:proofErr w:type="spellStart"/>
            <w:r>
              <w:t>Informatii</w:t>
            </w:r>
            <w:proofErr w:type="spellEnd"/>
            <w:r>
              <w:t xml:space="preserve"> cu </w:t>
            </w:r>
            <w:proofErr w:type="spellStart"/>
            <w:r>
              <w:t>privire</w:t>
            </w:r>
            <w:proofErr w:type="spellEnd"/>
            <w:r>
              <w:t xml:space="preserve"> la </w:t>
            </w:r>
            <w:proofErr w:type="spellStart"/>
            <w:r>
              <w:t>adunarile</w:t>
            </w:r>
            <w:proofErr w:type="spellEnd"/>
            <w:r>
              <w:t xml:space="preserve"> </w:t>
            </w:r>
            <w:proofErr w:type="spellStart"/>
            <w:r>
              <w:t>generale</w:t>
            </w:r>
            <w:proofErr w:type="spellEnd"/>
            <w:r>
              <w:t xml:space="preserve"> ale </w:t>
            </w:r>
            <w:proofErr w:type="spellStart"/>
            <w:r>
              <w:t>actionarilor</w:t>
            </w:r>
            <w:proofErr w:type="spellEnd"/>
            <w:r>
              <w:t xml:space="preserve">: </w:t>
            </w:r>
            <w:proofErr w:type="spellStart"/>
            <w:r>
              <w:t>ordinea</w:t>
            </w:r>
            <w:proofErr w:type="spellEnd"/>
            <w:r>
              <w:t xml:space="preserve"> de zi si </w:t>
            </w:r>
            <w:proofErr w:type="spellStart"/>
            <w:r>
              <w:t>materialele</w:t>
            </w:r>
            <w:proofErr w:type="spellEnd"/>
            <w:r>
              <w:t xml:space="preserve"> </w:t>
            </w:r>
            <w:proofErr w:type="spellStart"/>
            <w:r>
              <w:t>aferente</w:t>
            </w:r>
            <w:proofErr w:type="spellEnd"/>
            <w:r>
              <w:t xml:space="preserve">; </w:t>
            </w:r>
            <w:proofErr w:type="spellStart"/>
            <w:r>
              <w:t>hotararile</w:t>
            </w:r>
            <w:proofErr w:type="spellEnd"/>
            <w:r>
              <w:t xml:space="preserve"> </w:t>
            </w:r>
            <w:proofErr w:type="spellStart"/>
            <w:r>
              <w:t>adunarilor</w:t>
            </w:r>
            <w:proofErr w:type="spellEnd"/>
            <w:r>
              <w:t xml:space="preserve"> </w:t>
            </w:r>
            <w:proofErr w:type="spellStart"/>
            <w:r>
              <w:t>generale</w:t>
            </w:r>
            <w:proofErr w:type="spellEnd"/>
          </w:p>
        </w:tc>
        <w:tc>
          <w:tcPr>
            <w:tcW w:w="1275" w:type="dxa"/>
            <w:tcBorders>
              <w:top w:val="single" w:sz="4" w:space="0" w:color="000000"/>
              <w:left w:val="single" w:sz="4" w:space="0" w:color="000000"/>
              <w:bottom w:val="single" w:sz="4" w:space="0" w:color="000000"/>
            </w:tcBorders>
            <w:shd w:val="clear" w:color="auto" w:fill="FFFFFF"/>
          </w:tcPr>
          <w:p w14:paraId="3F9567B7" w14:textId="77777777" w:rsidR="00B72718" w:rsidRDefault="00B72718" w:rsidP="002C1D76">
            <w:pPr>
              <w:snapToGrid w:val="0"/>
              <w:spacing w:line="100" w:lineRule="atLeast"/>
              <w:jc w:val="center"/>
            </w:pPr>
          </w:p>
        </w:tc>
        <w:tc>
          <w:tcPr>
            <w:tcW w:w="1700" w:type="dxa"/>
            <w:tcBorders>
              <w:top w:val="single" w:sz="4" w:space="0" w:color="000000"/>
              <w:left w:val="single" w:sz="4" w:space="0" w:color="000000"/>
              <w:bottom w:val="single" w:sz="4" w:space="0" w:color="000000"/>
            </w:tcBorders>
            <w:shd w:val="clear" w:color="auto" w:fill="FFFFFF"/>
          </w:tcPr>
          <w:p w14:paraId="61B8AD0C" w14:textId="77777777" w:rsidR="00B72718" w:rsidRDefault="00B72718" w:rsidP="002C1D76">
            <w:pPr>
              <w:spacing w:line="100" w:lineRule="atLeast"/>
              <w:jc w:val="center"/>
            </w:pPr>
            <w:proofErr w:type="spellStart"/>
            <w:r>
              <w:t>Parțial</w:t>
            </w:r>
            <w:proofErr w:type="spellEnd"/>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04D38FD6" w14:textId="77777777" w:rsidR="00B72718" w:rsidRDefault="00B72718" w:rsidP="002C1D76">
            <w:pPr>
              <w:spacing w:line="100" w:lineRule="atLeast"/>
            </w:pPr>
            <w:proofErr w:type="spellStart"/>
            <w:r>
              <w:t>Informatiile</w:t>
            </w:r>
            <w:proofErr w:type="spellEnd"/>
            <w:r>
              <w:t xml:space="preserve"> in </w:t>
            </w:r>
            <w:proofErr w:type="spellStart"/>
            <w:r>
              <w:t>limba</w:t>
            </w:r>
            <w:proofErr w:type="spellEnd"/>
            <w:r>
              <w:t xml:space="preserve"> </w:t>
            </w:r>
            <w:proofErr w:type="spellStart"/>
            <w:r>
              <w:t>româna</w:t>
            </w:r>
            <w:proofErr w:type="spellEnd"/>
            <w:r>
              <w:t xml:space="preserve"> sunt </w:t>
            </w:r>
            <w:proofErr w:type="spellStart"/>
            <w:r>
              <w:t>disponibile</w:t>
            </w:r>
            <w:proofErr w:type="spellEnd"/>
            <w:r>
              <w:t xml:space="preserve"> pe </w:t>
            </w:r>
            <w:proofErr w:type="spellStart"/>
            <w:r>
              <w:t>pagina</w:t>
            </w:r>
            <w:proofErr w:type="spellEnd"/>
            <w:r>
              <w:t xml:space="preserve"> de internet a </w:t>
            </w:r>
            <w:proofErr w:type="spellStart"/>
            <w:r>
              <w:t>societ</w:t>
            </w:r>
            <w:r>
              <w:rPr>
                <w:lang w:val="ro-RO"/>
              </w:rPr>
              <w:t>ății</w:t>
            </w:r>
            <w:proofErr w:type="spellEnd"/>
            <w:r>
              <w:rPr>
                <w:lang w:val="ro-RO"/>
              </w:rPr>
              <w:t>. Se are în vedere publicarea acestora și in limba engleză.</w:t>
            </w:r>
          </w:p>
        </w:tc>
      </w:tr>
      <w:tr w:rsidR="00B72718" w14:paraId="71518683" w14:textId="77777777" w:rsidTr="002C1D76">
        <w:tc>
          <w:tcPr>
            <w:tcW w:w="3479" w:type="dxa"/>
            <w:tcBorders>
              <w:top w:val="single" w:sz="4" w:space="0" w:color="000000"/>
              <w:left w:val="single" w:sz="4" w:space="0" w:color="000000"/>
              <w:bottom w:val="single" w:sz="4" w:space="0" w:color="000000"/>
            </w:tcBorders>
            <w:shd w:val="clear" w:color="auto" w:fill="FFFFFF"/>
          </w:tcPr>
          <w:p w14:paraId="4BE8E6A5" w14:textId="77777777" w:rsidR="00B72718" w:rsidRDefault="00B72718" w:rsidP="002C1D76">
            <w:pPr>
              <w:jc w:val="both"/>
            </w:pPr>
            <w:r>
              <w:rPr>
                <w:b/>
                <w:bCs/>
              </w:rPr>
              <w:t xml:space="preserve">D.1.5. </w:t>
            </w:r>
            <w:proofErr w:type="spellStart"/>
            <w:r>
              <w:t>Informatii</w:t>
            </w:r>
            <w:proofErr w:type="spellEnd"/>
            <w:r>
              <w:t xml:space="preserve"> cu </w:t>
            </w:r>
            <w:proofErr w:type="spellStart"/>
            <w:r>
              <w:t>privire</w:t>
            </w:r>
            <w:proofErr w:type="spellEnd"/>
            <w:r>
              <w:t xml:space="preserve"> la </w:t>
            </w:r>
            <w:proofErr w:type="spellStart"/>
            <w:r>
              <w:t>evenimente</w:t>
            </w:r>
            <w:proofErr w:type="spellEnd"/>
            <w:r>
              <w:t xml:space="preserve"> corporative precum </w:t>
            </w:r>
            <w:proofErr w:type="spellStart"/>
            <w:r>
              <w:t>plata</w:t>
            </w:r>
            <w:proofErr w:type="spellEnd"/>
            <w:r>
              <w:t xml:space="preserve"> </w:t>
            </w:r>
            <w:proofErr w:type="spellStart"/>
            <w:r>
              <w:t>dividendelor</w:t>
            </w:r>
            <w:proofErr w:type="spellEnd"/>
            <w:r>
              <w:t xml:space="preserve"> </w:t>
            </w:r>
            <w:proofErr w:type="spellStart"/>
            <w:r>
              <w:t>sau</w:t>
            </w:r>
            <w:proofErr w:type="spellEnd"/>
            <w:r>
              <w:t xml:space="preserve"> </w:t>
            </w:r>
            <w:proofErr w:type="spellStart"/>
            <w:r>
              <w:t>alte</w:t>
            </w:r>
            <w:proofErr w:type="spellEnd"/>
            <w:r>
              <w:t xml:space="preserve"> </w:t>
            </w:r>
            <w:proofErr w:type="spellStart"/>
            <w:r>
              <w:t>evenimente</w:t>
            </w:r>
            <w:proofErr w:type="spellEnd"/>
            <w:r>
              <w:t xml:space="preserve"> care au ca </w:t>
            </w:r>
            <w:proofErr w:type="spellStart"/>
            <w:r>
              <w:t>rezultat</w:t>
            </w:r>
            <w:proofErr w:type="spellEnd"/>
            <w:r>
              <w:t xml:space="preserve"> </w:t>
            </w:r>
            <w:proofErr w:type="spellStart"/>
            <w:r>
              <w:t>obtinerea</w:t>
            </w:r>
            <w:proofErr w:type="spellEnd"/>
            <w:r>
              <w:t xml:space="preserve"> </w:t>
            </w:r>
            <w:proofErr w:type="spellStart"/>
            <w:r>
              <w:t>sau</w:t>
            </w:r>
            <w:proofErr w:type="spellEnd"/>
            <w:r>
              <w:t xml:space="preserve"> </w:t>
            </w:r>
            <w:proofErr w:type="spellStart"/>
            <w:r>
              <w:t>limitari</w:t>
            </w:r>
            <w:proofErr w:type="spellEnd"/>
            <w:r>
              <w:t xml:space="preserve"> cu </w:t>
            </w:r>
            <w:proofErr w:type="spellStart"/>
            <w:r>
              <w:t>privire</w:t>
            </w:r>
            <w:proofErr w:type="spellEnd"/>
            <w:r>
              <w:t xml:space="preserve"> la </w:t>
            </w:r>
            <w:proofErr w:type="spellStart"/>
            <w:r>
              <w:t>drepturile</w:t>
            </w:r>
            <w:proofErr w:type="spellEnd"/>
            <w:r>
              <w:t xml:space="preserve"> </w:t>
            </w:r>
            <w:proofErr w:type="spellStart"/>
            <w:r>
              <w:t>unui</w:t>
            </w:r>
            <w:proofErr w:type="spellEnd"/>
            <w:r>
              <w:t xml:space="preserve"> </w:t>
            </w:r>
            <w:proofErr w:type="spellStart"/>
            <w:r>
              <w:t>actionar</w:t>
            </w:r>
            <w:proofErr w:type="spellEnd"/>
            <w:r>
              <w:t xml:space="preserve">, </w:t>
            </w:r>
            <w:proofErr w:type="spellStart"/>
            <w:r>
              <w:lastRenderedPageBreak/>
              <w:t>incluzand</w:t>
            </w:r>
            <w:proofErr w:type="spellEnd"/>
            <w:r>
              <w:t xml:space="preserve"> </w:t>
            </w:r>
            <w:proofErr w:type="spellStart"/>
            <w:r>
              <w:t>termenele</w:t>
            </w:r>
            <w:proofErr w:type="spellEnd"/>
            <w:r>
              <w:t xml:space="preserve"> </w:t>
            </w:r>
            <w:proofErr w:type="spellStart"/>
            <w:r>
              <w:t>limita</w:t>
            </w:r>
            <w:proofErr w:type="spellEnd"/>
            <w:r>
              <w:t xml:space="preserve"> si </w:t>
            </w:r>
            <w:proofErr w:type="spellStart"/>
            <w:r>
              <w:t>principiile</w:t>
            </w:r>
            <w:proofErr w:type="spellEnd"/>
            <w:r>
              <w:t xml:space="preserve"> </w:t>
            </w:r>
            <w:proofErr w:type="spellStart"/>
            <w:r>
              <w:t>unor</w:t>
            </w:r>
            <w:proofErr w:type="spellEnd"/>
            <w:r>
              <w:t xml:space="preserve"> </w:t>
            </w:r>
            <w:proofErr w:type="spellStart"/>
            <w:r>
              <w:t>astfel</w:t>
            </w:r>
            <w:proofErr w:type="spellEnd"/>
            <w:r>
              <w:t xml:space="preserve"> de </w:t>
            </w:r>
            <w:proofErr w:type="spellStart"/>
            <w:r>
              <w:t>operatiuni</w:t>
            </w:r>
            <w:proofErr w:type="spellEnd"/>
          </w:p>
        </w:tc>
        <w:tc>
          <w:tcPr>
            <w:tcW w:w="1275" w:type="dxa"/>
            <w:tcBorders>
              <w:top w:val="single" w:sz="4" w:space="0" w:color="000000"/>
              <w:left w:val="single" w:sz="4" w:space="0" w:color="000000"/>
              <w:bottom w:val="single" w:sz="4" w:space="0" w:color="000000"/>
            </w:tcBorders>
            <w:shd w:val="clear" w:color="auto" w:fill="FFFFFF"/>
          </w:tcPr>
          <w:p w14:paraId="40E51C9C" w14:textId="77777777" w:rsidR="00B72718" w:rsidRDefault="00B72718" w:rsidP="002C1D76">
            <w:pPr>
              <w:snapToGrid w:val="0"/>
              <w:spacing w:line="100" w:lineRule="atLeast"/>
              <w:jc w:val="center"/>
            </w:pPr>
          </w:p>
        </w:tc>
        <w:tc>
          <w:tcPr>
            <w:tcW w:w="1700" w:type="dxa"/>
            <w:tcBorders>
              <w:top w:val="single" w:sz="4" w:space="0" w:color="000000"/>
              <w:left w:val="single" w:sz="4" w:space="0" w:color="000000"/>
              <w:bottom w:val="single" w:sz="4" w:space="0" w:color="000000"/>
            </w:tcBorders>
            <w:shd w:val="clear" w:color="auto" w:fill="FFFFFF"/>
          </w:tcPr>
          <w:p w14:paraId="30877041" w14:textId="77777777" w:rsidR="00B72718" w:rsidRDefault="00B72718" w:rsidP="002C1D76">
            <w:pPr>
              <w:spacing w:line="100" w:lineRule="atLeast"/>
              <w:jc w:val="center"/>
            </w:pPr>
            <w:proofErr w:type="spellStart"/>
            <w:r>
              <w:t>Parțial</w:t>
            </w:r>
            <w:proofErr w:type="spellEnd"/>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56EA3073" w14:textId="77777777" w:rsidR="00B72718" w:rsidRDefault="00B72718" w:rsidP="002C1D76">
            <w:pPr>
              <w:spacing w:line="100" w:lineRule="atLeast"/>
            </w:pPr>
            <w:proofErr w:type="spellStart"/>
            <w:r>
              <w:t>Informatiile</w:t>
            </w:r>
            <w:proofErr w:type="spellEnd"/>
            <w:r>
              <w:t xml:space="preserve"> in </w:t>
            </w:r>
            <w:proofErr w:type="spellStart"/>
            <w:r>
              <w:t>limba</w:t>
            </w:r>
            <w:proofErr w:type="spellEnd"/>
            <w:r>
              <w:t xml:space="preserve"> </w:t>
            </w:r>
            <w:proofErr w:type="spellStart"/>
            <w:r>
              <w:t>româna</w:t>
            </w:r>
            <w:proofErr w:type="spellEnd"/>
            <w:r>
              <w:t xml:space="preserve"> sunt </w:t>
            </w:r>
            <w:proofErr w:type="spellStart"/>
            <w:r>
              <w:t>disponibile</w:t>
            </w:r>
            <w:proofErr w:type="spellEnd"/>
            <w:r>
              <w:t xml:space="preserve"> pe </w:t>
            </w:r>
            <w:proofErr w:type="spellStart"/>
            <w:r>
              <w:t>pagina</w:t>
            </w:r>
            <w:proofErr w:type="spellEnd"/>
            <w:r>
              <w:t xml:space="preserve"> de internet a </w:t>
            </w:r>
            <w:proofErr w:type="spellStart"/>
            <w:r>
              <w:t>societ</w:t>
            </w:r>
            <w:r>
              <w:rPr>
                <w:lang w:val="ro-RO"/>
              </w:rPr>
              <w:t>ății</w:t>
            </w:r>
            <w:proofErr w:type="spellEnd"/>
            <w:r>
              <w:rPr>
                <w:lang w:val="ro-RO"/>
              </w:rPr>
              <w:t>. Se are în vedere publicarea acestora și in limba engleză.</w:t>
            </w:r>
          </w:p>
        </w:tc>
      </w:tr>
      <w:tr w:rsidR="00B72718" w14:paraId="7EC23360" w14:textId="77777777" w:rsidTr="002C1D76">
        <w:tc>
          <w:tcPr>
            <w:tcW w:w="3479" w:type="dxa"/>
            <w:tcBorders>
              <w:top w:val="single" w:sz="4" w:space="0" w:color="000000"/>
              <w:left w:val="single" w:sz="4" w:space="0" w:color="000000"/>
              <w:bottom w:val="single" w:sz="4" w:space="0" w:color="000000"/>
            </w:tcBorders>
            <w:shd w:val="clear" w:color="auto" w:fill="FFFFFF"/>
          </w:tcPr>
          <w:p w14:paraId="5FA24E84" w14:textId="77777777" w:rsidR="00B72718" w:rsidRDefault="00B72718" w:rsidP="002C1D76">
            <w:pPr>
              <w:jc w:val="both"/>
            </w:pPr>
            <w:r>
              <w:rPr>
                <w:b/>
                <w:bCs/>
                <w:lang w:val="it-IT"/>
              </w:rPr>
              <w:t xml:space="preserve">D.1.6. </w:t>
            </w:r>
            <w:r>
              <w:rPr>
                <w:lang w:val="it-IT"/>
              </w:rPr>
              <w:t>Alte informatii de natura extraordinara care ar trebui facute publice: anularea/ modificarea/ initierea cooperarii cu un Consultant Autorizat; semnarea/ reinnoirea/ terminarea unui acord cu un Market Maker</w:t>
            </w:r>
          </w:p>
        </w:tc>
        <w:tc>
          <w:tcPr>
            <w:tcW w:w="1275" w:type="dxa"/>
            <w:tcBorders>
              <w:top w:val="single" w:sz="4" w:space="0" w:color="000000"/>
              <w:left w:val="single" w:sz="4" w:space="0" w:color="000000"/>
              <w:bottom w:val="single" w:sz="4" w:space="0" w:color="000000"/>
            </w:tcBorders>
            <w:shd w:val="clear" w:color="auto" w:fill="FFFFFF"/>
          </w:tcPr>
          <w:p w14:paraId="70AB12C4" w14:textId="77777777" w:rsidR="00B72718" w:rsidRDefault="00B72718" w:rsidP="002C1D76">
            <w:pPr>
              <w:snapToGrid w:val="0"/>
              <w:spacing w:line="100" w:lineRule="atLeast"/>
              <w:jc w:val="center"/>
            </w:pPr>
            <w:r>
              <w:t>X</w:t>
            </w:r>
          </w:p>
        </w:tc>
        <w:tc>
          <w:tcPr>
            <w:tcW w:w="1700" w:type="dxa"/>
            <w:tcBorders>
              <w:top w:val="single" w:sz="4" w:space="0" w:color="000000"/>
              <w:left w:val="single" w:sz="4" w:space="0" w:color="000000"/>
              <w:bottom w:val="single" w:sz="4" w:space="0" w:color="000000"/>
            </w:tcBorders>
            <w:shd w:val="clear" w:color="auto" w:fill="FFFFFF"/>
          </w:tcPr>
          <w:p w14:paraId="6DFBC9DC" w14:textId="77777777" w:rsidR="00B72718" w:rsidRDefault="00B72718" w:rsidP="002C1D76">
            <w:pPr>
              <w:spacing w:line="100" w:lineRule="atLeast"/>
              <w:jc w:val="cente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6F7BE30C" w14:textId="77777777" w:rsidR="00B72718" w:rsidRDefault="00B72718" w:rsidP="002C1D76">
            <w:pPr>
              <w:spacing w:line="100" w:lineRule="atLeast"/>
            </w:pPr>
          </w:p>
        </w:tc>
      </w:tr>
      <w:tr w:rsidR="00B72718" w14:paraId="3EA03EDC" w14:textId="77777777" w:rsidTr="002C1D76">
        <w:tc>
          <w:tcPr>
            <w:tcW w:w="3479" w:type="dxa"/>
            <w:tcBorders>
              <w:top w:val="single" w:sz="4" w:space="0" w:color="000000"/>
              <w:left w:val="single" w:sz="4" w:space="0" w:color="000000"/>
              <w:bottom w:val="single" w:sz="4" w:space="0" w:color="000000"/>
            </w:tcBorders>
            <w:shd w:val="clear" w:color="auto" w:fill="FFFFFF"/>
          </w:tcPr>
          <w:p w14:paraId="7B39D8FE" w14:textId="77777777" w:rsidR="00B72718" w:rsidRDefault="00B72718" w:rsidP="002C1D76">
            <w:pPr>
              <w:jc w:val="both"/>
            </w:pPr>
            <w:r>
              <w:rPr>
                <w:b/>
                <w:bCs/>
                <w:lang w:val="it-IT"/>
              </w:rPr>
              <w:t xml:space="preserve">D.1.7. </w:t>
            </w:r>
            <w:r>
              <w:rPr>
                <w:lang w:val="it-IT"/>
              </w:rPr>
              <w:t>Societatea trebuie sa aiba o functie de Relatii cu Investitorii si sa includa in sectiunea dedicata acestei functii, pe pagina de internet a societatii, numele si datele de contact ale unei persoane care are capacitatea de a furniza, la cerere, informatiile corespunzatoare</w:t>
            </w:r>
          </w:p>
        </w:tc>
        <w:tc>
          <w:tcPr>
            <w:tcW w:w="1275" w:type="dxa"/>
            <w:tcBorders>
              <w:top w:val="single" w:sz="4" w:space="0" w:color="000000"/>
              <w:left w:val="single" w:sz="4" w:space="0" w:color="000000"/>
              <w:bottom w:val="single" w:sz="4" w:space="0" w:color="000000"/>
            </w:tcBorders>
            <w:shd w:val="clear" w:color="auto" w:fill="FFFFFF"/>
          </w:tcPr>
          <w:p w14:paraId="7546707F" w14:textId="77777777" w:rsidR="00B72718" w:rsidRDefault="00B72718" w:rsidP="002C1D76">
            <w:pPr>
              <w:spacing w:line="100" w:lineRule="atLeast"/>
              <w:jc w:val="center"/>
            </w:pPr>
            <w:r>
              <w:t>X</w:t>
            </w:r>
          </w:p>
        </w:tc>
        <w:tc>
          <w:tcPr>
            <w:tcW w:w="1700" w:type="dxa"/>
            <w:tcBorders>
              <w:top w:val="single" w:sz="4" w:space="0" w:color="000000"/>
              <w:left w:val="single" w:sz="4" w:space="0" w:color="000000"/>
              <w:bottom w:val="single" w:sz="4" w:space="0" w:color="000000"/>
            </w:tcBorders>
            <w:shd w:val="clear" w:color="auto" w:fill="FFFFFF"/>
          </w:tcPr>
          <w:p w14:paraId="2A56AB74" w14:textId="77777777" w:rsidR="00B72718" w:rsidRDefault="00B72718" w:rsidP="002C1D76">
            <w:pPr>
              <w:snapToGrid w:val="0"/>
              <w:spacing w:line="100" w:lineRule="atLeast"/>
              <w:jc w:val="cente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59FC4998" w14:textId="77777777" w:rsidR="00B72718" w:rsidRDefault="00B72718" w:rsidP="002C1D76">
            <w:pPr>
              <w:spacing w:line="100" w:lineRule="atLeast"/>
            </w:pPr>
          </w:p>
        </w:tc>
      </w:tr>
      <w:tr w:rsidR="00B72718" w14:paraId="3CFCCDEC" w14:textId="77777777" w:rsidTr="002C1D76">
        <w:tc>
          <w:tcPr>
            <w:tcW w:w="3479" w:type="dxa"/>
            <w:tcBorders>
              <w:top w:val="single" w:sz="4" w:space="0" w:color="000000"/>
              <w:left w:val="single" w:sz="4" w:space="0" w:color="000000"/>
              <w:bottom w:val="single" w:sz="4" w:space="0" w:color="000000"/>
            </w:tcBorders>
            <w:shd w:val="clear" w:color="auto" w:fill="FFFFFF"/>
          </w:tcPr>
          <w:p w14:paraId="24985451" w14:textId="77777777" w:rsidR="00B72718" w:rsidRDefault="00B72718" w:rsidP="002C1D76">
            <w:pPr>
              <w:jc w:val="both"/>
            </w:pPr>
            <w:r>
              <w:rPr>
                <w:b/>
                <w:bCs/>
              </w:rPr>
              <w:t xml:space="preserve">D.2. </w:t>
            </w:r>
            <w:r>
              <w:t xml:space="preserve">O </w:t>
            </w:r>
            <w:proofErr w:type="spellStart"/>
            <w:r>
              <w:t>societate</w:t>
            </w:r>
            <w:proofErr w:type="spellEnd"/>
            <w:r>
              <w:t xml:space="preserve"> </w:t>
            </w:r>
            <w:proofErr w:type="spellStart"/>
            <w:r>
              <w:t>trebuie</w:t>
            </w:r>
            <w:proofErr w:type="spellEnd"/>
            <w:r>
              <w:t xml:space="preserve"> </w:t>
            </w:r>
            <w:proofErr w:type="spellStart"/>
            <w:r>
              <w:t>sa</w:t>
            </w:r>
            <w:proofErr w:type="spellEnd"/>
            <w:r>
              <w:t xml:space="preserve"> </w:t>
            </w:r>
            <w:proofErr w:type="spellStart"/>
            <w:r>
              <w:t>aiba</w:t>
            </w:r>
            <w:proofErr w:type="spellEnd"/>
            <w:r>
              <w:t xml:space="preserve"> </w:t>
            </w:r>
            <w:proofErr w:type="spellStart"/>
            <w:r>
              <w:t>adoptata</w:t>
            </w:r>
            <w:proofErr w:type="spellEnd"/>
            <w:r>
              <w:t xml:space="preserve"> o </w:t>
            </w:r>
            <w:proofErr w:type="spellStart"/>
            <w:r>
              <w:t>politica</w:t>
            </w:r>
            <w:proofErr w:type="spellEnd"/>
            <w:r>
              <w:t xml:space="preserve"> de dividend a </w:t>
            </w:r>
            <w:proofErr w:type="spellStart"/>
            <w:r>
              <w:t>societatii</w:t>
            </w:r>
            <w:proofErr w:type="spellEnd"/>
            <w:r>
              <w:t xml:space="preserve">, ca </w:t>
            </w:r>
            <w:proofErr w:type="spellStart"/>
            <w:r>
              <w:t>un</w:t>
            </w:r>
            <w:proofErr w:type="spellEnd"/>
            <w:r>
              <w:t xml:space="preserve"> set de </w:t>
            </w:r>
            <w:proofErr w:type="spellStart"/>
            <w:r>
              <w:t>directii</w:t>
            </w:r>
            <w:proofErr w:type="spellEnd"/>
            <w:r>
              <w:t xml:space="preserve"> </w:t>
            </w:r>
            <w:proofErr w:type="spellStart"/>
            <w:r>
              <w:t>referitoare</w:t>
            </w:r>
            <w:proofErr w:type="spellEnd"/>
            <w:r>
              <w:t xml:space="preserve"> la </w:t>
            </w:r>
            <w:proofErr w:type="spellStart"/>
            <w:r>
              <w:t>repartizarea</w:t>
            </w:r>
            <w:proofErr w:type="spellEnd"/>
            <w:r>
              <w:t xml:space="preserve"> </w:t>
            </w:r>
            <w:proofErr w:type="spellStart"/>
            <w:r>
              <w:t>profitului</w:t>
            </w:r>
            <w:proofErr w:type="spellEnd"/>
            <w:r>
              <w:t xml:space="preserve"> net, pe care </w:t>
            </w:r>
            <w:proofErr w:type="spellStart"/>
            <w:r>
              <w:t>societatea</w:t>
            </w:r>
            <w:proofErr w:type="spellEnd"/>
            <w:r>
              <w:t xml:space="preserve"> </w:t>
            </w:r>
            <w:proofErr w:type="spellStart"/>
            <w:r>
              <w:t>declara</w:t>
            </w:r>
            <w:proofErr w:type="spellEnd"/>
            <w:r>
              <w:t xml:space="preserve"> ca o </w:t>
            </w:r>
            <w:proofErr w:type="spellStart"/>
            <w:r>
              <w:t>va</w:t>
            </w:r>
            <w:proofErr w:type="spellEnd"/>
            <w:r>
              <w:t xml:space="preserve"> </w:t>
            </w:r>
            <w:proofErr w:type="spellStart"/>
            <w:r>
              <w:t>respecta</w:t>
            </w:r>
            <w:proofErr w:type="spellEnd"/>
            <w:r>
              <w:t xml:space="preserve">. </w:t>
            </w:r>
            <w:r>
              <w:rPr>
                <w:lang w:val="it-IT"/>
              </w:rPr>
              <w:t>Principiile politicii de dividend trebuie sa fie publicate pe pagina de internet a societatii.</w:t>
            </w:r>
          </w:p>
        </w:tc>
        <w:tc>
          <w:tcPr>
            <w:tcW w:w="1275" w:type="dxa"/>
            <w:tcBorders>
              <w:top w:val="single" w:sz="4" w:space="0" w:color="000000"/>
              <w:left w:val="single" w:sz="4" w:space="0" w:color="000000"/>
              <w:bottom w:val="single" w:sz="4" w:space="0" w:color="000000"/>
            </w:tcBorders>
            <w:shd w:val="clear" w:color="auto" w:fill="FFFFFF"/>
          </w:tcPr>
          <w:p w14:paraId="02E76B77" w14:textId="77777777" w:rsidR="00B72718" w:rsidRDefault="00B72718" w:rsidP="002C1D76">
            <w:pPr>
              <w:snapToGrid w:val="0"/>
              <w:spacing w:line="100" w:lineRule="atLeast"/>
              <w:jc w:val="center"/>
            </w:pPr>
            <w:r>
              <w:t>X</w:t>
            </w:r>
          </w:p>
        </w:tc>
        <w:tc>
          <w:tcPr>
            <w:tcW w:w="1700" w:type="dxa"/>
            <w:tcBorders>
              <w:top w:val="single" w:sz="4" w:space="0" w:color="000000"/>
              <w:left w:val="single" w:sz="4" w:space="0" w:color="000000"/>
              <w:bottom w:val="single" w:sz="4" w:space="0" w:color="000000"/>
            </w:tcBorders>
            <w:shd w:val="clear" w:color="auto" w:fill="FFFFFF"/>
          </w:tcPr>
          <w:p w14:paraId="03126503" w14:textId="77777777" w:rsidR="00B72718" w:rsidRDefault="00B72718" w:rsidP="002C1D76">
            <w:pPr>
              <w:spacing w:line="100" w:lineRule="atLeast"/>
              <w:jc w:val="center"/>
              <w:rPr>
                <w:lang w:val="it-IT"/>
              </w:rP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73B9E115" w14:textId="77777777" w:rsidR="00B72718" w:rsidRDefault="00B72718" w:rsidP="002C1D76">
            <w:pPr>
              <w:spacing w:line="100" w:lineRule="atLeast"/>
            </w:pPr>
          </w:p>
        </w:tc>
      </w:tr>
      <w:tr w:rsidR="00B72718" w14:paraId="0BDE977A" w14:textId="77777777" w:rsidTr="002C1D76">
        <w:tc>
          <w:tcPr>
            <w:tcW w:w="3479" w:type="dxa"/>
            <w:tcBorders>
              <w:top w:val="single" w:sz="4" w:space="0" w:color="000000"/>
              <w:left w:val="single" w:sz="4" w:space="0" w:color="000000"/>
              <w:bottom w:val="single" w:sz="4" w:space="0" w:color="000000"/>
            </w:tcBorders>
            <w:shd w:val="clear" w:color="auto" w:fill="FFFFFF"/>
          </w:tcPr>
          <w:p w14:paraId="4974AD47" w14:textId="77777777" w:rsidR="00B72718" w:rsidRDefault="00B72718" w:rsidP="002C1D76">
            <w:pPr>
              <w:jc w:val="both"/>
            </w:pPr>
            <w:r>
              <w:rPr>
                <w:b/>
                <w:bCs/>
                <w:lang w:val="it-IT"/>
              </w:rPr>
              <w:t xml:space="preserve">D.3. </w:t>
            </w:r>
            <w:r>
              <w:rPr>
                <w:lang w:val="it-IT"/>
              </w:rPr>
              <w:t>O societate trebuie sa aiba adoptata o politica cu privire la prognoze si daca acestea vor fi furnizate sau nu. Prognozele reprezinta concluziile cuantificate ale studiilor care vizeaza determinarea impactului total al unei liste de factori referitori la o perioada viitoare (asa-numitele ipoteze). Politica trebuie sa prevada frecventa, perioada avuta in vedere si continutul prognozelor. Prognozele, daca sunt publicate, vor fi parte a rapoartelor anuale, semestriale sau trimestriale. Politica cu privire la prognoze trebuie sa fie publicata pe pagina de internet a societatii.</w:t>
            </w:r>
          </w:p>
        </w:tc>
        <w:tc>
          <w:tcPr>
            <w:tcW w:w="1275" w:type="dxa"/>
            <w:tcBorders>
              <w:top w:val="single" w:sz="4" w:space="0" w:color="000000"/>
              <w:left w:val="single" w:sz="4" w:space="0" w:color="000000"/>
              <w:bottom w:val="single" w:sz="4" w:space="0" w:color="000000"/>
            </w:tcBorders>
            <w:shd w:val="clear" w:color="auto" w:fill="FFFFFF"/>
          </w:tcPr>
          <w:p w14:paraId="1C284EC4" w14:textId="77777777" w:rsidR="00B72718" w:rsidRDefault="00B72718" w:rsidP="002C1D76">
            <w:pPr>
              <w:snapToGrid w:val="0"/>
              <w:spacing w:line="100" w:lineRule="atLeast"/>
              <w:jc w:val="center"/>
            </w:pPr>
            <w:r>
              <w:t>X</w:t>
            </w:r>
          </w:p>
        </w:tc>
        <w:tc>
          <w:tcPr>
            <w:tcW w:w="1700" w:type="dxa"/>
            <w:tcBorders>
              <w:top w:val="single" w:sz="4" w:space="0" w:color="000000"/>
              <w:left w:val="single" w:sz="4" w:space="0" w:color="000000"/>
              <w:bottom w:val="single" w:sz="4" w:space="0" w:color="000000"/>
            </w:tcBorders>
            <w:shd w:val="clear" w:color="auto" w:fill="FFFFFF"/>
          </w:tcPr>
          <w:p w14:paraId="5162841A" w14:textId="77777777" w:rsidR="00B72718" w:rsidRDefault="00B72718" w:rsidP="002C1D76">
            <w:pPr>
              <w:spacing w:line="100" w:lineRule="atLeast"/>
              <w:jc w:val="center"/>
              <w:rPr>
                <w:lang w:val="it-IT"/>
              </w:rP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4B72BD8D" w14:textId="77777777" w:rsidR="00B72718" w:rsidRDefault="00B72718" w:rsidP="002C1D76">
            <w:pPr>
              <w:spacing w:line="100" w:lineRule="atLeast"/>
            </w:pPr>
            <w:r>
              <w:rPr>
                <w:lang w:val="it-IT"/>
              </w:rPr>
              <w:t xml:space="preserve"> </w:t>
            </w:r>
          </w:p>
        </w:tc>
      </w:tr>
      <w:tr w:rsidR="00B72718" w14:paraId="5900196D" w14:textId="77777777" w:rsidTr="002C1D76">
        <w:tc>
          <w:tcPr>
            <w:tcW w:w="3479" w:type="dxa"/>
            <w:tcBorders>
              <w:top w:val="single" w:sz="4" w:space="0" w:color="000000"/>
              <w:left w:val="single" w:sz="4" w:space="0" w:color="000000"/>
              <w:bottom w:val="single" w:sz="4" w:space="0" w:color="000000"/>
            </w:tcBorders>
            <w:shd w:val="clear" w:color="auto" w:fill="FFFFFF"/>
          </w:tcPr>
          <w:p w14:paraId="7565E135" w14:textId="77777777" w:rsidR="00B72718" w:rsidRDefault="00B72718" w:rsidP="002C1D76">
            <w:pPr>
              <w:jc w:val="both"/>
            </w:pPr>
            <w:r>
              <w:rPr>
                <w:b/>
                <w:bCs/>
                <w:lang w:val="it-IT"/>
              </w:rPr>
              <w:t xml:space="preserve">D.4. </w:t>
            </w:r>
            <w:r>
              <w:rPr>
                <w:lang w:val="it-IT"/>
              </w:rPr>
              <w:t>O societate trebuie sa stabileasca data si locul unei adunari generale astfel incat sa permita participarea unui numar cat mai mare de actionari.</w:t>
            </w:r>
          </w:p>
        </w:tc>
        <w:tc>
          <w:tcPr>
            <w:tcW w:w="1275" w:type="dxa"/>
            <w:tcBorders>
              <w:top w:val="single" w:sz="4" w:space="0" w:color="000000"/>
              <w:left w:val="single" w:sz="4" w:space="0" w:color="000000"/>
              <w:bottom w:val="single" w:sz="4" w:space="0" w:color="000000"/>
            </w:tcBorders>
            <w:shd w:val="clear" w:color="auto" w:fill="FFFFFF"/>
          </w:tcPr>
          <w:p w14:paraId="607DAFCE" w14:textId="77777777" w:rsidR="00B72718" w:rsidRDefault="00B72718" w:rsidP="002C1D76">
            <w:pPr>
              <w:spacing w:line="100" w:lineRule="atLeast"/>
              <w:jc w:val="center"/>
            </w:pPr>
            <w:r>
              <w:t>X</w:t>
            </w:r>
          </w:p>
        </w:tc>
        <w:tc>
          <w:tcPr>
            <w:tcW w:w="1700" w:type="dxa"/>
            <w:tcBorders>
              <w:top w:val="single" w:sz="4" w:space="0" w:color="000000"/>
              <w:left w:val="single" w:sz="4" w:space="0" w:color="000000"/>
              <w:bottom w:val="single" w:sz="4" w:space="0" w:color="000000"/>
            </w:tcBorders>
            <w:shd w:val="clear" w:color="auto" w:fill="FFFFFF"/>
          </w:tcPr>
          <w:p w14:paraId="50CE4DEC" w14:textId="77777777" w:rsidR="00B72718" w:rsidRDefault="00B72718" w:rsidP="002C1D76">
            <w:pPr>
              <w:snapToGrid w:val="0"/>
              <w:spacing w:line="100" w:lineRule="atLeast"/>
              <w:jc w:val="cente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159039A5" w14:textId="77777777" w:rsidR="00B72718" w:rsidRDefault="00B72718" w:rsidP="002C1D76">
            <w:pPr>
              <w:snapToGrid w:val="0"/>
              <w:spacing w:line="100" w:lineRule="atLeast"/>
            </w:pPr>
          </w:p>
        </w:tc>
      </w:tr>
      <w:tr w:rsidR="00B72718" w14:paraId="69D3732E" w14:textId="77777777" w:rsidTr="002C1D76">
        <w:tc>
          <w:tcPr>
            <w:tcW w:w="3479" w:type="dxa"/>
            <w:tcBorders>
              <w:top w:val="single" w:sz="4" w:space="0" w:color="000000"/>
              <w:left w:val="single" w:sz="4" w:space="0" w:color="000000"/>
              <w:bottom w:val="single" w:sz="4" w:space="0" w:color="000000"/>
            </w:tcBorders>
            <w:shd w:val="clear" w:color="auto" w:fill="FFFFFF"/>
          </w:tcPr>
          <w:p w14:paraId="73DC440F" w14:textId="77777777" w:rsidR="00B72718" w:rsidRDefault="00B72718" w:rsidP="002C1D76">
            <w:pPr>
              <w:jc w:val="both"/>
              <w:rPr>
                <w:lang w:val="it-IT"/>
              </w:rPr>
            </w:pPr>
            <w:r>
              <w:rPr>
                <w:b/>
                <w:bCs/>
                <w:lang w:val="it-IT"/>
              </w:rPr>
              <w:t xml:space="preserve">D.5. </w:t>
            </w:r>
            <w:r>
              <w:rPr>
                <w:lang w:val="it-IT"/>
              </w:rPr>
              <w:t>Rapoartele financiare vor include informatii atat in romana cat si in engleza, cu privire la principalii factori care influenteaza schimbari la nivelul vanzarilor, profitului operational, profitului net sau orice alt indicator financiar relevant.</w:t>
            </w:r>
          </w:p>
        </w:tc>
        <w:tc>
          <w:tcPr>
            <w:tcW w:w="1275" w:type="dxa"/>
            <w:tcBorders>
              <w:top w:val="single" w:sz="4" w:space="0" w:color="000000"/>
              <w:left w:val="single" w:sz="4" w:space="0" w:color="000000"/>
              <w:bottom w:val="single" w:sz="4" w:space="0" w:color="000000"/>
            </w:tcBorders>
            <w:shd w:val="clear" w:color="auto" w:fill="FFFFFF"/>
          </w:tcPr>
          <w:p w14:paraId="642BEF01" w14:textId="77777777" w:rsidR="00B72718" w:rsidRDefault="00B72718" w:rsidP="002C1D76">
            <w:pPr>
              <w:snapToGrid w:val="0"/>
              <w:spacing w:line="100" w:lineRule="atLeast"/>
              <w:jc w:val="center"/>
              <w:rPr>
                <w:lang w:val="it-IT"/>
              </w:rPr>
            </w:pPr>
          </w:p>
        </w:tc>
        <w:tc>
          <w:tcPr>
            <w:tcW w:w="1700" w:type="dxa"/>
            <w:tcBorders>
              <w:top w:val="single" w:sz="4" w:space="0" w:color="000000"/>
              <w:left w:val="single" w:sz="4" w:space="0" w:color="000000"/>
              <w:bottom w:val="single" w:sz="4" w:space="0" w:color="000000"/>
            </w:tcBorders>
            <w:shd w:val="clear" w:color="auto" w:fill="FFFFFF"/>
          </w:tcPr>
          <w:p w14:paraId="047CE770" w14:textId="77777777" w:rsidR="00B72718" w:rsidRDefault="00B72718" w:rsidP="002C1D76">
            <w:pPr>
              <w:spacing w:line="100" w:lineRule="atLeast"/>
              <w:jc w:val="center"/>
              <w:rPr>
                <w:lang w:val="it-IT"/>
              </w:rPr>
            </w:pPr>
            <w:r>
              <w:t>Partial</w:t>
            </w: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46C760A5" w14:textId="77777777" w:rsidR="00B72718" w:rsidRDefault="00B72718" w:rsidP="002C1D76">
            <w:pPr>
              <w:spacing w:line="100" w:lineRule="atLeast"/>
            </w:pPr>
            <w:r>
              <w:rPr>
                <w:lang w:val="it-IT"/>
              </w:rPr>
              <w:t xml:space="preserve">Rapoartele financiare periodice contin informatii relevante privind factorii de influenta a indicatorilor de performanta. Variantele raportelor in limba engleza urmeaza sa fie publicate pe site. </w:t>
            </w:r>
          </w:p>
        </w:tc>
      </w:tr>
      <w:tr w:rsidR="00B72718" w14:paraId="442957CD" w14:textId="77777777" w:rsidTr="002C1D76">
        <w:tc>
          <w:tcPr>
            <w:tcW w:w="3479" w:type="dxa"/>
            <w:tcBorders>
              <w:top w:val="single" w:sz="4" w:space="0" w:color="000000"/>
              <w:left w:val="single" w:sz="4" w:space="0" w:color="000000"/>
              <w:bottom w:val="single" w:sz="4" w:space="0" w:color="000000"/>
            </w:tcBorders>
            <w:shd w:val="clear" w:color="auto" w:fill="FFFFFF"/>
          </w:tcPr>
          <w:p w14:paraId="6FF6925C" w14:textId="77777777" w:rsidR="00B72718" w:rsidRDefault="00B72718" w:rsidP="002C1D76">
            <w:pPr>
              <w:jc w:val="both"/>
              <w:rPr>
                <w:lang w:val="it-IT"/>
              </w:rPr>
            </w:pPr>
            <w:r>
              <w:rPr>
                <w:b/>
                <w:bCs/>
                <w:lang w:val="it-IT"/>
              </w:rPr>
              <w:t xml:space="preserve">D.6. </w:t>
            </w:r>
            <w:r>
              <w:rPr>
                <w:lang w:val="it-IT"/>
              </w:rPr>
              <w:t xml:space="preserve">Societatea va organiza cel putin o intalnire/ conferinta telefonica cu analisti si investitori, in fiecare an. Informatiile prezentate cu aceste ocazii vor fi publicate in sectiunea Relatii cu Investitorii de pe pagina de internet a </w:t>
            </w:r>
            <w:r>
              <w:rPr>
                <w:lang w:val="it-IT"/>
              </w:rPr>
              <w:lastRenderedPageBreak/>
              <w:t>societatii, la momentul respectivei intalniri/ conferinte telefonice.</w:t>
            </w:r>
          </w:p>
        </w:tc>
        <w:tc>
          <w:tcPr>
            <w:tcW w:w="1275" w:type="dxa"/>
            <w:tcBorders>
              <w:top w:val="single" w:sz="4" w:space="0" w:color="000000"/>
              <w:left w:val="single" w:sz="4" w:space="0" w:color="000000"/>
              <w:bottom w:val="single" w:sz="4" w:space="0" w:color="000000"/>
            </w:tcBorders>
            <w:shd w:val="clear" w:color="auto" w:fill="FFFFFF"/>
          </w:tcPr>
          <w:p w14:paraId="6159CDC7" w14:textId="77777777" w:rsidR="00B72718" w:rsidRDefault="00B72718" w:rsidP="002C1D76">
            <w:pPr>
              <w:spacing w:line="100" w:lineRule="atLeast"/>
              <w:jc w:val="center"/>
              <w:rPr>
                <w:lang w:val="it-IT"/>
              </w:rPr>
            </w:pPr>
            <w:r>
              <w:rPr>
                <w:lang w:val="it-IT"/>
              </w:rPr>
              <w:lastRenderedPageBreak/>
              <w:t>X</w:t>
            </w:r>
          </w:p>
        </w:tc>
        <w:tc>
          <w:tcPr>
            <w:tcW w:w="1700" w:type="dxa"/>
            <w:tcBorders>
              <w:top w:val="single" w:sz="4" w:space="0" w:color="000000"/>
              <w:left w:val="single" w:sz="4" w:space="0" w:color="000000"/>
              <w:bottom w:val="single" w:sz="4" w:space="0" w:color="000000"/>
            </w:tcBorders>
            <w:shd w:val="clear" w:color="auto" w:fill="FFFFFF"/>
          </w:tcPr>
          <w:p w14:paraId="4D383CF5" w14:textId="77777777" w:rsidR="00B72718" w:rsidRDefault="00B72718" w:rsidP="002C1D76">
            <w:pPr>
              <w:snapToGrid w:val="0"/>
              <w:spacing w:line="100" w:lineRule="atLeast"/>
              <w:jc w:val="center"/>
              <w:rPr>
                <w:lang w:val="it-IT"/>
              </w:rPr>
            </w:pPr>
          </w:p>
        </w:tc>
        <w:tc>
          <w:tcPr>
            <w:tcW w:w="3141" w:type="dxa"/>
            <w:tcBorders>
              <w:top w:val="single" w:sz="4" w:space="0" w:color="000000"/>
              <w:left w:val="single" w:sz="4" w:space="0" w:color="000000"/>
              <w:bottom w:val="single" w:sz="4" w:space="0" w:color="000000"/>
              <w:right w:val="single" w:sz="4" w:space="0" w:color="000000"/>
            </w:tcBorders>
            <w:shd w:val="clear" w:color="auto" w:fill="FFFFFF"/>
          </w:tcPr>
          <w:p w14:paraId="018771E7" w14:textId="77777777" w:rsidR="00B72718" w:rsidRDefault="00B72718" w:rsidP="002C1D76">
            <w:pPr>
              <w:spacing w:line="100" w:lineRule="atLeast"/>
            </w:pPr>
            <w:r>
              <w:rPr>
                <w:lang w:val="it-IT"/>
              </w:rPr>
              <w:t>Societatea organizeaza cel putin o intalnire cu investitorii in fiecare an.</w:t>
            </w:r>
          </w:p>
        </w:tc>
      </w:tr>
    </w:tbl>
    <w:p w14:paraId="7E22723A" w14:textId="77777777" w:rsidR="00501FE6" w:rsidRPr="00B72718" w:rsidRDefault="00501FE6" w:rsidP="00B72718"/>
    <w:sectPr w:rsidR="00501FE6" w:rsidRPr="00B72718" w:rsidSect="00B55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18"/>
    <w:rsid w:val="00107AD4"/>
    <w:rsid w:val="00501FE6"/>
    <w:rsid w:val="00B5567E"/>
    <w:rsid w:val="00B72718"/>
    <w:rsid w:val="00B86BCD"/>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0B6C"/>
  <w15:chartTrackingRefBased/>
  <w15:docId w15:val="{49B547E5-F7FA-470A-B776-9445E5DA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718"/>
    <w:pPr>
      <w:suppressAutoHyphens/>
      <w:spacing w:after="0" w:line="240" w:lineRule="auto"/>
    </w:pPr>
    <w:rPr>
      <w:rFonts w:ascii="Times New Roman" w:eastAsia="Times New Roman" w:hAnsi="Times New Roman" w:cs="Times New Roman"/>
      <w:sz w:val="20"/>
      <w:szCs w:val="20"/>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1135</Words>
  <Characters>6587</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Cosmina</dc:creator>
  <cp:keywords/>
  <dc:description/>
  <cp:lastModifiedBy>Cosmina</cp:lastModifiedBy>
  <cp:revision>3</cp:revision>
  <dcterms:created xsi:type="dcterms:W3CDTF">2022-03-23T10:28:00Z</dcterms:created>
  <dcterms:modified xsi:type="dcterms:W3CDTF">2022-03-23T10:30:00Z</dcterms:modified>
</cp:coreProperties>
</file>